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94E7" w14:textId="20FEFA88" w:rsidR="00DA695D" w:rsidRDefault="0090512D">
      <w:pPr>
        <w:pBdr>
          <w:top w:val="nil"/>
          <w:left w:val="nil"/>
          <w:bottom w:val="nil"/>
          <w:right w:val="nil"/>
          <w:between w:val="nil"/>
        </w:pBdr>
        <w:tabs>
          <w:tab w:val="left" w:pos="2835"/>
          <w:tab w:val="left" w:pos="6379"/>
        </w:tabs>
        <w:jc w:val="both"/>
        <w:rPr>
          <w:rFonts w:ascii="Arial" w:eastAsia="Arial" w:hAnsi="Arial" w:cs="Arial"/>
          <w:b/>
          <w:color w:val="000000"/>
          <w:sz w:val="22"/>
          <w:szCs w:val="22"/>
        </w:rPr>
      </w:pPr>
      <w:r>
        <w:rPr>
          <w:noProof/>
        </w:rPr>
        <w:drawing>
          <wp:anchor distT="0" distB="0" distL="114300" distR="114300" simplePos="0" relativeHeight="251657216" behindDoc="0" locked="0" layoutInCell="1" allowOverlap="1" wp14:anchorId="7F7D6C18" wp14:editId="0E0F0B51">
            <wp:simplePos x="0" y="0"/>
            <wp:positionH relativeFrom="column">
              <wp:posOffset>4632960</wp:posOffset>
            </wp:positionH>
            <wp:positionV relativeFrom="paragraph">
              <wp:posOffset>-175260</wp:posOffset>
            </wp:positionV>
            <wp:extent cx="1165860" cy="769620"/>
            <wp:effectExtent l="0" t="0" r="0" b="0"/>
            <wp:wrapNone/>
            <wp:docPr id="3" name="Picture 3" descr="P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5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24114" w14:textId="7044F885" w:rsidR="00DA695D" w:rsidRDefault="00DA695D">
      <w:pPr>
        <w:jc w:val="both"/>
        <w:rPr>
          <w:rFonts w:ascii="Arial" w:eastAsia="Arial" w:hAnsi="Arial" w:cs="Arial"/>
          <w:sz w:val="22"/>
          <w:szCs w:val="22"/>
        </w:rPr>
      </w:pPr>
    </w:p>
    <w:p w14:paraId="297769F8" w14:textId="78A0F1CF" w:rsidR="00DA695D" w:rsidRDefault="00DA695D">
      <w:pPr>
        <w:jc w:val="both"/>
        <w:rPr>
          <w:rFonts w:ascii="Arial" w:eastAsia="Arial" w:hAnsi="Arial" w:cs="Arial"/>
          <w:sz w:val="22"/>
          <w:szCs w:val="22"/>
        </w:rPr>
      </w:pPr>
    </w:p>
    <w:p w14:paraId="6529106E" w14:textId="1FB9C0E4" w:rsidR="00DA695D" w:rsidRDefault="00DA695D">
      <w:pPr>
        <w:jc w:val="both"/>
        <w:rPr>
          <w:rFonts w:ascii="Arial" w:eastAsia="Arial" w:hAnsi="Arial" w:cs="Arial"/>
          <w:b/>
          <w:i/>
          <w:noProof/>
          <w:sz w:val="22"/>
          <w:szCs w:val="22"/>
        </w:rPr>
      </w:pPr>
    </w:p>
    <w:p w14:paraId="38A5C46B" w14:textId="2DB11094" w:rsidR="0090512D" w:rsidRDefault="0090512D">
      <w:pPr>
        <w:jc w:val="both"/>
        <w:rPr>
          <w:rFonts w:ascii="Arial" w:eastAsia="Arial" w:hAnsi="Arial" w:cs="Arial"/>
          <w:b/>
          <w:i/>
          <w:sz w:val="22"/>
          <w:szCs w:val="22"/>
        </w:rPr>
      </w:pPr>
    </w:p>
    <w:p w14:paraId="097CAA14" w14:textId="3B8490EA" w:rsidR="0090512D" w:rsidRDefault="0090512D">
      <w:pPr>
        <w:jc w:val="both"/>
        <w:rPr>
          <w:rFonts w:ascii="Arial" w:eastAsia="Arial" w:hAnsi="Arial" w:cs="Arial"/>
          <w:b/>
          <w:i/>
          <w:sz w:val="22"/>
          <w:szCs w:val="22"/>
        </w:rPr>
      </w:pPr>
    </w:p>
    <w:p w14:paraId="19A06CAF" w14:textId="3E08B4EE" w:rsidR="0090512D" w:rsidRDefault="0090512D">
      <w:pPr>
        <w:jc w:val="both"/>
        <w:rPr>
          <w:rFonts w:ascii="Arial" w:eastAsia="Arial" w:hAnsi="Arial" w:cs="Arial"/>
          <w:b/>
          <w:i/>
          <w:sz w:val="22"/>
          <w:szCs w:val="22"/>
        </w:rPr>
      </w:pPr>
    </w:p>
    <w:p w14:paraId="17A74D4D" w14:textId="46BD87D0" w:rsidR="0090512D" w:rsidRDefault="0090512D">
      <w:pPr>
        <w:jc w:val="both"/>
        <w:rPr>
          <w:rFonts w:ascii="Arial" w:eastAsia="Arial" w:hAnsi="Arial" w:cs="Arial"/>
          <w:b/>
          <w:i/>
          <w:sz w:val="22"/>
          <w:szCs w:val="22"/>
        </w:rPr>
      </w:pPr>
    </w:p>
    <w:p w14:paraId="5422BBB5" w14:textId="77777777" w:rsidR="0090512D" w:rsidRDefault="0090512D">
      <w:pPr>
        <w:pBdr>
          <w:top w:val="nil"/>
          <w:left w:val="nil"/>
          <w:bottom w:val="nil"/>
          <w:right w:val="nil"/>
          <w:between w:val="nil"/>
        </w:pBdr>
        <w:tabs>
          <w:tab w:val="center" w:pos="4153"/>
          <w:tab w:val="right" w:pos="8306"/>
          <w:tab w:val="left" w:pos="720"/>
        </w:tabs>
        <w:ind w:left="357" w:firstLine="0"/>
        <w:rPr>
          <w:rFonts w:ascii="Arial" w:eastAsia="Arial" w:hAnsi="Arial" w:cs="Arial"/>
          <w:b/>
          <w:color w:val="000000"/>
          <w:sz w:val="28"/>
          <w:szCs w:val="28"/>
        </w:rPr>
      </w:pPr>
    </w:p>
    <w:p w14:paraId="7FBDE147" w14:textId="77777777" w:rsidR="00DA695D" w:rsidRDefault="00DA695D">
      <w:pPr>
        <w:pBdr>
          <w:top w:val="nil"/>
          <w:left w:val="nil"/>
          <w:bottom w:val="nil"/>
          <w:right w:val="nil"/>
          <w:between w:val="nil"/>
        </w:pBdr>
        <w:tabs>
          <w:tab w:val="center" w:pos="4153"/>
          <w:tab w:val="right" w:pos="8306"/>
          <w:tab w:val="left" w:pos="720"/>
        </w:tabs>
        <w:ind w:left="357" w:firstLine="0"/>
        <w:rPr>
          <w:rFonts w:ascii="Arial" w:eastAsia="Arial" w:hAnsi="Arial" w:cs="Arial"/>
          <w:b/>
          <w:sz w:val="28"/>
          <w:szCs w:val="28"/>
        </w:rPr>
      </w:pPr>
    </w:p>
    <w:tbl>
      <w:tblPr>
        <w:tblStyle w:val="a"/>
        <w:tblW w:w="8669" w:type="dxa"/>
        <w:tblInd w:w="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69"/>
      </w:tblGrid>
      <w:tr w:rsidR="00DA695D" w14:paraId="4865EFC2" w14:textId="77777777">
        <w:tc>
          <w:tcPr>
            <w:tcW w:w="8669" w:type="dxa"/>
            <w:shd w:val="clear" w:color="auto" w:fill="auto"/>
            <w:tcMar>
              <w:top w:w="100" w:type="dxa"/>
              <w:left w:w="100" w:type="dxa"/>
              <w:bottom w:w="100" w:type="dxa"/>
              <w:right w:w="100" w:type="dxa"/>
            </w:tcMar>
          </w:tcPr>
          <w:p w14:paraId="01A10AF1" w14:textId="77777777" w:rsidR="00D75268" w:rsidRDefault="00D75268" w:rsidP="00D75268">
            <w:pPr>
              <w:pStyle w:val="Title"/>
              <w:jc w:val="left"/>
            </w:pPr>
          </w:p>
          <w:p w14:paraId="1A2D5F66" w14:textId="77777777" w:rsidR="00D75268" w:rsidRPr="00BF256C" w:rsidRDefault="00D75268" w:rsidP="00D75268">
            <w:pPr>
              <w:pStyle w:val="Title"/>
              <w:jc w:val="left"/>
            </w:pPr>
            <w:r w:rsidRPr="00BF256C">
              <w:t>Evidence based research on national best practice in Local Authority approaches to pre-application discussions and Planning Performance Agreements (PPAs)</w:t>
            </w:r>
          </w:p>
          <w:p w14:paraId="59B18719" w14:textId="77777777" w:rsidR="00D75268" w:rsidRDefault="00D75268" w:rsidP="00D75268">
            <w:pPr>
              <w:widowControl w:val="0"/>
              <w:pBdr>
                <w:top w:val="nil"/>
                <w:left w:val="nil"/>
                <w:bottom w:val="nil"/>
                <w:right w:val="nil"/>
                <w:between w:val="nil"/>
              </w:pBdr>
              <w:ind w:left="0" w:firstLine="0"/>
              <w:rPr>
                <w:rFonts w:ascii="Arial" w:eastAsia="Arial" w:hAnsi="Arial" w:cs="Arial"/>
                <w:b/>
                <w:sz w:val="28"/>
                <w:szCs w:val="28"/>
              </w:rPr>
            </w:pPr>
          </w:p>
          <w:p w14:paraId="0A98B485" w14:textId="77777777" w:rsidR="00D75268" w:rsidRDefault="00D75268" w:rsidP="00D75268">
            <w:pPr>
              <w:widowControl w:val="0"/>
              <w:pBdr>
                <w:top w:val="nil"/>
                <w:left w:val="nil"/>
                <w:bottom w:val="nil"/>
                <w:right w:val="nil"/>
                <w:between w:val="nil"/>
              </w:pBdr>
              <w:ind w:left="0" w:firstLine="0"/>
              <w:rPr>
                <w:rFonts w:ascii="Arial" w:eastAsia="Arial" w:hAnsi="Arial" w:cs="Arial"/>
                <w:b/>
                <w:sz w:val="28"/>
                <w:szCs w:val="28"/>
              </w:rPr>
            </w:pPr>
          </w:p>
          <w:p w14:paraId="1F5219CD" w14:textId="1EF9764C" w:rsidR="00D75268" w:rsidRDefault="00C17B7E" w:rsidP="00D75268">
            <w:pPr>
              <w:widowControl w:val="0"/>
              <w:pBdr>
                <w:top w:val="nil"/>
                <w:left w:val="nil"/>
                <w:bottom w:val="nil"/>
                <w:right w:val="nil"/>
                <w:between w:val="nil"/>
              </w:pBdr>
              <w:ind w:left="0" w:firstLine="0"/>
              <w:rPr>
                <w:rFonts w:ascii="Arial" w:eastAsia="Arial" w:hAnsi="Arial" w:cs="Arial"/>
                <w:b/>
                <w:sz w:val="28"/>
                <w:szCs w:val="28"/>
              </w:rPr>
            </w:pPr>
            <w:r>
              <w:rPr>
                <w:rFonts w:ascii="Arial" w:eastAsia="Arial" w:hAnsi="Arial" w:cs="Arial"/>
                <w:b/>
                <w:sz w:val="28"/>
                <w:szCs w:val="28"/>
              </w:rPr>
              <w:t xml:space="preserve">PPA </w:t>
            </w:r>
            <w:r w:rsidR="00DF3A38">
              <w:rPr>
                <w:rFonts w:ascii="Arial" w:eastAsia="Arial" w:hAnsi="Arial" w:cs="Arial"/>
                <w:b/>
                <w:sz w:val="28"/>
                <w:szCs w:val="28"/>
              </w:rPr>
              <w:t>Framework</w:t>
            </w:r>
          </w:p>
          <w:p w14:paraId="2BB48BE4" w14:textId="77777777" w:rsidR="00D75268" w:rsidRDefault="00D75268" w:rsidP="00D75268">
            <w:pPr>
              <w:widowControl w:val="0"/>
              <w:pBdr>
                <w:top w:val="nil"/>
                <w:left w:val="nil"/>
                <w:bottom w:val="nil"/>
                <w:right w:val="nil"/>
                <w:between w:val="nil"/>
              </w:pBdr>
              <w:ind w:left="0" w:firstLine="0"/>
              <w:rPr>
                <w:rFonts w:ascii="Arial" w:eastAsia="Arial" w:hAnsi="Arial" w:cs="Arial"/>
                <w:b/>
                <w:sz w:val="28"/>
                <w:szCs w:val="28"/>
              </w:rPr>
            </w:pPr>
          </w:p>
          <w:p w14:paraId="48676911" w14:textId="77777777" w:rsidR="00D75268" w:rsidRDefault="00D75268" w:rsidP="00D75268">
            <w:pPr>
              <w:widowControl w:val="0"/>
              <w:pBdr>
                <w:top w:val="nil"/>
                <w:left w:val="nil"/>
                <w:bottom w:val="nil"/>
                <w:right w:val="nil"/>
                <w:between w:val="nil"/>
              </w:pBdr>
              <w:ind w:left="0" w:firstLine="0"/>
              <w:rPr>
                <w:rFonts w:ascii="Arial" w:eastAsia="Arial" w:hAnsi="Arial" w:cs="Arial"/>
                <w:b/>
                <w:sz w:val="28"/>
                <w:szCs w:val="28"/>
              </w:rPr>
            </w:pPr>
          </w:p>
          <w:p w14:paraId="423696B4" w14:textId="32806EC9" w:rsidR="00D75268" w:rsidRDefault="008A0766" w:rsidP="00D75268">
            <w:pPr>
              <w:widowControl w:val="0"/>
              <w:pBdr>
                <w:top w:val="nil"/>
                <w:left w:val="nil"/>
                <w:bottom w:val="nil"/>
                <w:right w:val="nil"/>
                <w:between w:val="nil"/>
              </w:pBdr>
              <w:ind w:left="0" w:firstLine="0"/>
              <w:rPr>
                <w:rFonts w:ascii="Arial" w:eastAsia="Arial" w:hAnsi="Arial" w:cs="Arial"/>
                <w:b/>
                <w:sz w:val="28"/>
                <w:szCs w:val="28"/>
              </w:rPr>
            </w:pPr>
            <w:r>
              <w:rPr>
                <w:rFonts w:ascii="Arial" w:eastAsia="Arial" w:hAnsi="Arial" w:cs="Arial"/>
                <w:b/>
                <w:sz w:val="28"/>
                <w:szCs w:val="28"/>
              </w:rPr>
              <w:t>March</w:t>
            </w:r>
            <w:r w:rsidR="00D75268">
              <w:rPr>
                <w:rFonts w:ascii="Arial" w:eastAsia="Arial" w:hAnsi="Arial" w:cs="Arial"/>
                <w:b/>
                <w:sz w:val="28"/>
                <w:szCs w:val="28"/>
              </w:rPr>
              <w:t xml:space="preserve"> 202</w:t>
            </w:r>
            <w:r>
              <w:rPr>
                <w:rFonts w:ascii="Arial" w:eastAsia="Arial" w:hAnsi="Arial" w:cs="Arial"/>
                <w:b/>
                <w:sz w:val="28"/>
                <w:szCs w:val="28"/>
              </w:rPr>
              <w:t>3</w:t>
            </w:r>
          </w:p>
          <w:p w14:paraId="1C7B5E6D" w14:textId="77777777" w:rsidR="00D75268" w:rsidRDefault="00D75268">
            <w:pPr>
              <w:widowControl w:val="0"/>
              <w:pBdr>
                <w:top w:val="nil"/>
                <w:left w:val="nil"/>
                <w:bottom w:val="nil"/>
                <w:right w:val="nil"/>
                <w:between w:val="nil"/>
              </w:pBdr>
              <w:ind w:left="0" w:firstLine="0"/>
              <w:rPr>
                <w:rFonts w:ascii="Arial" w:eastAsia="Arial" w:hAnsi="Arial" w:cs="Arial"/>
                <w:b/>
                <w:sz w:val="28"/>
                <w:szCs w:val="28"/>
              </w:rPr>
            </w:pPr>
          </w:p>
          <w:p w14:paraId="581D9319" w14:textId="77777777" w:rsidR="00D75268" w:rsidRDefault="00D75268">
            <w:pPr>
              <w:widowControl w:val="0"/>
              <w:pBdr>
                <w:top w:val="nil"/>
                <w:left w:val="nil"/>
                <w:bottom w:val="nil"/>
                <w:right w:val="nil"/>
                <w:between w:val="nil"/>
              </w:pBdr>
              <w:ind w:left="0" w:firstLine="0"/>
              <w:rPr>
                <w:rFonts w:ascii="Arial" w:eastAsia="Arial" w:hAnsi="Arial" w:cs="Arial"/>
                <w:b/>
                <w:sz w:val="28"/>
                <w:szCs w:val="28"/>
              </w:rPr>
            </w:pPr>
          </w:p>
          <w:p w14:paraId="263E8AF7" w14:textId="1F50466C" w:rsidR="00DA695D" w:rsidRDefault="00DA695D">
            <w:pPr>
              <w:widowControl w:val="0"/>
              <w:pBdr>
                <w:top w:val="nil"/>
                <w:left w:val="nil"/>
                <w:bottom w:val="nil"/>
                <w:right w:val="nil"/>
                <w:between w:val="nil"/>
              </w:pBdr>
              <w:ind w:left="0" w:firstLine="0"/>
              <w:rPr>
                <w:rFonts w:ascii="Arial" w:eastAsia="Arial" w:hAnsi="Arial" w:cs="Arial"/>
                <w:b/>
                <w:sz w:val="28"/>
                <w:szCs w:val="28"/>
              </w:rPr>
            </w:pPr>
          </w:p>
        </w:tc>
      </w:tr>
    </w:tbl>
    <w:p w14:paraId="09ABD101" w14:textId="77777777" w:rsidR="00DA695D" w:rsidRDefault="00DA695D">
      <w:pPr>
        <w:pBdr>
          <w:top w:val="nil"/>
          <w:left w:val="nil"/>
          <w:bottom w:val="nil"/>
          <w:right w:val="nil"/>
          <w:between w:val="nil"/>
        </w:pBdr>
        <w:tabs>
          <w:tab w:val="center" w:pos="4153"/>
          <w:tab w:val="right" w:pos="8306"/>
          <w:tab w:val="left" w:pos="720"/>
        </w:tabs>
        <w:ind w:left="357" w:firstLine="0"/>
        <w:rPr>
          <w:rFonts w:ascii="Arial" w:eastAsia="Arial" w:hAnsi="Arial" w:cs="Arial"/>
          <w:b/>
          <w:sz w:val="28"/>
          <w:szCs w:val="28"/>
        </w:rPr>
      </w:pPr>
    </w:p>
    <w:p w14:paraId="1F7DB994" w14:textId="411E200B" w:rsidR="00DA695D" w:rsidRDefault="00DA695D">
      <w:pPr>
        <w:tabs>
          <w:tab w:val="left" w:pos="2835"/>
          <w:tab w:val="left" w:pos="6379"/>
        </w:tabs>
        <w:ind w:left="0" w:firstLine="0"/>
        <w:jc w:val="both"/>
        <w:rPr>
          <w:rFonts w:ascii="Arial" w:eastAsia="Arial" w:hAnsi="Arial" w:cs="Arial"/>
          <w:sz w:val="22"/>
          <w:szCs w:val="22"/>
        </w:rPr>
      </w:pPr>
    </w:p>
    <w:p w14:paraId="3BC0277A" w14:textId="77777777" w:rsidR="00D75268" w:rsidRDefault="00D75268">
      <w:pPr>
        <w:tabs>
          <w:tab w:val="left" w:pos="2835"/>
          <w:tab w:val="left" w:pos="6379"/>
        </w:tabs>
        <w:ind w:left="0" w:firstLine="0"/>
        <w:jc w:val="both"/>
        <w:rPr>
          <w:rFonts w:ascii="Arial" w:eastAsia="Arial" w:hAnsi="Arial" w:cs="Arial"/>
          <w:sz w:val="22"/>
          <w:szCs w:val="22"/>
        </w:rPr>
      </w:pPr>
    </w:p>
    <w:p w14:paraId="22686492" w14:textId="19E6FA47" w:rsidR="0090512D" w:rsidRDefault="0090512D">
      <w:pPr>
        <w:tabs>
          <w:tab w:val="left" w:pos="2835"/>
          <w:tab w:val="left" w:pos="6379"/>
        </w:tabs>
        <w:ind w:left="0" w:firstLine="0"/>
        <w:jc w:val="both"/>
        <w:rPr>
          <w:rFonts w:ascii="Arial" w:eastAsia="Arial" w:hAnsi="Arial" w:cs="Arial"/>
          <w:sz w:val="22"/>
          <w:szCs w:val="22"/>
        </w:rPr>
      </w:pPr>
    </w:p>
    <w:p w14:paraId="666BA1E8" w14:textId="77777777" w:rsidR="00DA695D" w:rsidRDefault="00DA695D">
      <w:pPr>
        <w:tabs>
          <w:tab w:val="left" w:pos="2835"/>
          <w:tab w:val="left" w:pos="6379"/>
        </w:tabs>
        <w:ind w:left="0" w:firstLine="0"/>
        <w:jc w:val="both"/>
        <w:rPr>
          <w:rFonts w:ascii="Arial" w:eastAsia="Arial" w:hAnsi="Arial" w:cs="Arial"/>
          <w:sz w:val="22"/>
          <w:szCs w:val="22"/>
        </w:rPr>
      </w:pPr>
    </w:p>
    <w:p w14:paraId="4A2F3CEA" w14:textId="77777777" w:rsidR="00DA695D" w:rsidRDefault="00DF7830">
      <w:pPr>
        <w:tabs>
          <w:tab w:val="left" w:pos="2835"/>
          <w:tab w:val="left" w:pos="6379"/>
        </w:tabs>
        <w:ind w:left="0" w:firstLine="0"/>
        <w:jc w:val="both"/>
        <w:rPr>
          <w:rFonts w:ascii="Arial" w:eastAsia="Arial" w:hAnsi="Arial" w:cs="Arial"/>
          <w:sz w:val="22"/>
          <w:szCs w:val="22"/>
        </w:rPr>
      </w:pPr>
      <w:r>
        <w:rPr>
          <w:noProof/>
        </w:rPr>
        <w:drawing>
          <wp:anchor distT="0" distB="0" distL="114300" distR="114300" simplePos="0" relativeHeight="251656192" behindDoc="0" locked="0" layoutInCell="1" hidden="0" allowOverlap="1" wp14:anchorId="0249790C" wp14:editId="57B57309">
            <wp:simplePos x="0" y="0"/>
            <wp:positionH relativeFrom="column">
              <wp:posOffset>114300</wp:posOffset>
            </wp:positionH>
            <wp:positionV relativeFrom="paragraph">
              <wp:posOffset>84441</wp:posOffset>
            </wp:positionV>
            <wp:extent cx="2773680" cy="794385"/>
            <wp:effectExtent l="0" t="0" r="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2773680" cy="794385"/>
                    </a:xfrm>
                    <a:prstGeom prst="rect">
                      <a:avLst/>
                    </a:prstGeom>
                    <a:ln/>
                  </pic:spPr>
                </pic:pic>
              </a:graphicData>
            </a:graphic>
          </wp:anchor>
        </w:drawing>
      </w:r>
    </w:p>
    <w:p w14:paraId="1140AB9C" w14:textId="77777777" w:rsidR="00DA695D" w:rsidRDefault="00DF7830">
      <w:pPr>
        <w:tabs>
          <w:tab w:val="left" w:pos="2835"/>
          <w:tab w:val="left" w:pos="6379"/>
        </w:tabs>
        <w:jc w:val="both"/>
        <w:rPr>
          <w:rFonts w:ascii="Arial" w:eastAsia="Arial" w:hAnsi="Arial" w:cs="Arial"/>
          <w:sz w:val="22"/>
          <w:szCs w:val="22"/>
        </w:rPr>
      </w:pPr>
      <w:r>
        <w:rPr>
          <w:noProof/>
        </w:rPr>
        <w:drawing>
          <wp:anchor distT="0" distB="0" distL="114300" distR="114300" simplePos="0" relativeHeight="251658240" behindDoc="0" locked="0" layoutInCell="1" hidden="0" allowOverlap="1" wp14:anchorId="670B0A85" wp14:editId="2D9F7087">
            <wp:simplePos x="0" y="0"/>
            <wp:positionH relativeFrom="column">
              <wp:posOffset>3000375</wp:posOffset>
            </wp:positionH>
            <wp:positionV relativeFrom="paragraph">
              <wp:posOffset>20334</wp:posOffset>
            </wp:positionV>
            <wp:extent cx="2667000" cy="694690"/>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667000" cy="694690"/>
                    </a:xfrm>
                    <a:prstGeom prst="rect">
                      <a:avLst/>
                    </a:prstGeom>
                    <a:ln/>
                  </pic:spPr>
                </pic:pic>
              </a:graphicData>
            </a:graphic>
          </wp:anchor>
        </w:drawing>
      </w:r>
    </w:p>
    <w:p w14:paraId="790447E6" w14:textId="77777777" w:rsidR="00DA695D" w:rsidRDefault="00DA695D">
      <w:pPr>
        <w:tabs>
          <w:tab w:val="left" w:pos="2835"/>
          <w:tab w:val="left" w:pos="6379"/>
        </w:tabs>
        <w:jc w:val="both"/>
        <w:rPr>
          <w:rFonts w:ascii="Arial" w:eastAsia="Arial" w:hAnsi="Arial" w:cs="Arial"/>
          <w:sz w:val="22"/>
          <w:szCs w:val="22"/>
        </w:rPr>
      </w:pPr>
    </w:p>
    <w:p w14:paraId="344746A8" w14:textId="77777777" w:rsidR="00DA695D" w:rsidRDefault="00DF7830">
      <w:pPr>
        <w:tabs>
          <w:tab w:val="left" w:pos="2835"/>
          <w:tab w:val="left" w:pos="6379"/>
        </w:tabs>
        <w:jc w:val="both"/>
        <w:rPr>
          <w:rFonts w:ascii="Arial" w:eastAsia="Arial" w:hAnsi="Arial" w:cs="Arial"/>
          <w:sz w:val="22"/>
          <w:szCs w:val="22"/>
        </w:rPr>
      </w:pPr>
      <w:r>
        <w:rPr>
          <w:noProof/>
        </w:rPr>
        <w:drawing>
          <wp:anchor distT="114300" distB="114300" distL="114300" distR="114300" simplePos="0" relativeHeight="251659264" behindDoc="0" locked="0" layoutInCell="1" hidden="0" allowOverlap="1" wp14:anchorId="58ACA736" wp14:editId="729796FC">
            <wp:simplePos x="0" y="0"/>
            <wp:positionH relativeFrom="column">
              <wp:posOffset>1927388</wp:posOffset>
            </wp:positionH>
            <wp:positionV relativeFrom="paragraph">
              <wp:posOffset>220359</wp:posOffset>
            </wp:positionV>
            <wp:extent cx="1872906" cy="1884759"/>
            <wp:effectExtent l="0" t="0" r="0" b="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872906" cy="1884759"/>
                    </a:xfrm>
                    <a:prstGeom prst="rect">
                      <a:avLst/>
                    </a:prstGeom>
                    <a:ln/>
                  </pic:spPr>
                </pic:pic>
              </a:graphicData>
            </a:graphic>
          </wp:anchor>
        </w:drawing>
      </w:r>
    </w:p>
    <w:p w14:paraId="2D6E5780" w14:textId="77777777" w:rsidR="00DA695D" w:rsidRDefault="00DA695D">
      <w:pPr>
        <w:tabs>
          <w:tab w:val="left" w:pos="2835"/>
          <w:tab w:val="left" w:pos="6379"/>
        </w:tabs>
        <w:jc w:val="both"/>
        <w:rPr>
          <w:rFonts w:ascii="Arial" w:eastAsia="Arial" w:hAnsi="Arial" w:cs="Arial"/>
          <w:sz w:val="22"/>
          <w:szCs w:val="22"/>
        </w:rPr>
      </w:pPr>
    </w:p>
    <w:p w14:paraId="7D1F9360" w14:textId="77777777" w:rsidR="00DA695D" w:rsidRDefault="00DF7830">
      <w:pPr>
        <w:tabs>
          <w:tab w:val="left" w:pos="2835"/>
          <w:tab w:val="left" w:pos="6379"/>
        </w:tabs>
        <w:jc w:val="both"/>
        <w:rPr>
          <w:rFonts w:ascii="Arial" w:eastAsia="Arial" w:hAnsi="Arial" w:cs="Arial"/>
          <w:sz w:val="22"/>
          <w:szCs w:val="22"/>
        </w:rPr>
      </w:pPr>
      <w:r>
        <w:br w:type="page"/>
      </w:r>
    </w:p>
    <w:p w14:paraId="75E6BABE" w14:textId="77777777" w:rsidR="00D75268" w:rsidRDefault="00D75268" w:rsidP="0090512D">
      <w:pPr>
        <w:tabs>
          <w:tab w:val="left" w:pos="2835"/>
          <w:tab w:val="left" w:pos="6379"/>
        </w:tabs>
        <w:ind w:left="357" w:firstLine="0"/>
        <w:jc w:val="both"/>
        <w:rPr>
          <w:rFonts w:asciiTheme="minorHAnsi" w:eastAsia="Arial" w:hAnsiTheme="minorHAnsi" w:cstheme="minorHAnsi"/>
          <w:sz w:val="22"/>
          <w:szCs w:val="22"/>
        </w:rPr>
      </w:pPr>
    </w:p>
    <w:p w14:paraId="7BB267D6" w14:textId="005CF47D" w:rsidR="004471FA" w:rsidRPr="004471FA" w:rsidRDefault="004471FA" w:rsidP="00655BDE">
      <w:pPr>
        <w:pStyle w:val="Heading2"/>
      </w:pPr>
      <w:bookmarkStart w:id="0" w:name="_Toc130891686"/>
      <w:r w:rsidRPr="004471FA">
        <w:t>Introduction</w:t>
      </w:r>
      <w:bookmarkEnd w:id="0"/>
    </w:p>
    <w:p w14:paraId="091C02DB" w14:textId="77777777" w:rsidR="004471FA" w:rsidRDefault="004471FA" w:rsidP="004471FA">
      <w:pPr>
        <w:tabs>
          <w:tab w:val="left" w:pos="2835"/>
          <w:tab w:val="left" w:pos="6379"/>
        </w:tabs>
        <w:ind w:left="357" w:firstLine="0"/>
        <w:rPr>
          <w:rFonts w:asciiTheme="minorHAnsi" w:eastAsia="Arial" w:hAnsiTheme="minorHAnsi" w:cstheme="minorHAnsi"/>
          <w:sz w:val="22"/>
          <w:szCs w:val="22"/>
        </w:rPr>
      </w:pPr>
    </w:p>
    <w:p w14:paraId="5FEB052A" w14:textId="172ED104" w:rsidR="00C17B7E" w:rsidRPr="004471FA" w:rsidRDefault="004D49C9" w:rsidP="004471FA">
      <w:pPr>
        <w:tabs>
          <w:tab w:val="left" w:pos="2835"/>
          <w:tab w:val="left" w:pos="6379"/>
        </w:tabs>
        <w:ind w:left="357" w:firstLine="0"/>
        <w:rPr>
          <w:rFonts w:asciiTheme="minorHAnsi" w:eastAsia="Arial" w:hAnsiTheme="minorHAnsi" w:cstheme="minorHAnsi"/>
          <w:szCs w:val="24"/>
        </w:rPr>
      </w:pPr>
      <w:r w:rsidRPr="004471FA">
        <w:rPr>
          <w:rFonts w:asciiTheme="minorHAnsi" w:eastAsia="Arial" w:hAnsiTheme="minorHAnsi" w:cstheme="minorHAnsi"/>
          <w:szCs w:val="24"/>
        </w:rPr>
        <w:t>This framework is intended to assist Councils and applicants when drafting their own Planning Performance Agreements</w:t>
      </w:r>
      <w:r w:rsidR="004471FA">
        <w:rPr>
          <w:rFonts w:asciiTheme="minorHAnsi" w:eastAsia="Arial" w:hAnsiTheme="minorHAnsi" w:cstheme="minorHAnsi"/>
          <w:szCs w:val="24"/>
        </w:rPr>
        <w:t xml:space="preserve"> (PPA)</w:t>
      </w:r>
      <w:r w:rsidRPr="004471FA">
        <w:rPr>
          <w:rFonts w:asciiTheme="minorHAnsi" w:eastAsia="Arial" w:hAnsiTheme="minorHAnsi" w:cstheme="minorHAnsi"/>
          <w:szCs w:val="24"/>
        </w:rPr>
        <w:t xml:space="preserve">. Its contents are based on </w:t>
      </w:r>
      <w:r w:rsidR="004471FA">
        <w:rPr>
          <w:rFonts w:asciiTheme="minorHAnsi" w:eastAsia="Arial" w:hAnsiTheme="minorHAnsi" w:cstheme="minorHAnsi"/>
          <w:szCs w:val="24"/>
        </w:rPr>
        <w:t>a research project undertaken by t</w:t>
      </w:r>
      <w:r w:rsidR="004471FA" w:rsidRPr="004471FA">
        <w:rPr>
          <w:rFonts w:asciiTheme="minorHAnsi" w:eastAsia="Arial" w:hAnsiTheme="minorHAnsi" w:cstheme="minorHAnsi"/>
          <w:szCs w:val="24"/>
        </w:rPr>
        <w:t xml:space="preserve">he University of Gloucestershire and Hyas Associates in 2022 </w:t>
      </w:r>
      <w:r w:rsidR="004471FA">
        <w:rPr>
          <w:rFonts w:asciiTheme="minorHAnsi" w:eastAsia="Arial" w:hAnsiTheme="minorHAnsi" w:cstheme="minorHAnsi"/>
          <w:szCs w:val="24"/>
        </w:rPr>
        <w:t>for</w:t>
      </w:r>
      <w:r w:rsidR="004471FA" w:rsidRPr="004471FA">
        <w:rPr>
          <w:rFonts w:asciiTheme="minorHAnsi" w:eastAsia="Arial" w:hAnsiTheme="minorHAnsi" w:cstheme="minorHAnsi"/>
          <w:szCs w:val="24"/>
        </w:rPr>
        <w:t xml:space="preserve"> the Planning Advisory Service (PAS).  </w:t>
      </w:r>
      <w:r w:rsidR="004471FA">
        <w:rPr>
          <w:rFonts w:asciiTheme="minorHAnsi" w:eastAsia="Arial" w:hAnsiTheme="minorHAnsi" w:cstheme="minorHAnsi"/>
          <w:szCs w:val="24"/>
        </w:rPr>
        <w:t xml:space="preserve">The framework is derived from highlighted good practice examples, </w:t>
      </w:r>
      <w:r w:rsidRPr="004471FA">
        <w:rPr>
          <w:rFonts w:asciiTheme="minorHAnsi" w:eastAsia="Arial" w:hAnsiTheme="minorHAnsi" w:cstheme="minorHAnsi"/>
          <w:szCs w:val="24"/>
        </w:rPr>
        <w:t>feedback</w:t>
      </w:r>
      <w:r w:rsidR="004471FA">
        <w:rPr>
          <w:rFonts w:asciiTheme="minorHAnsi" w:eastAsia="Arial" w:hAnsiTheme="minorHAnsi" w:cstheme="minorHAnsi"/>
          <w:szCs w:val="24"/>
        </w:rPr>
        <w:t>,</w:t>
      </w:r>
      <w:r w:rsidRPr="004471FA">
        <w:rPr>
          <w:rFonts w:asciiTheme="minorHAnsi" w:eastAsia="Arial" w:hAnsiTheme="minorHAnsi" w:cstheme="minorHAnsi"/>
          <w:szCs w:val="24"/>
        </w:rPr>
        <w:t xml:space="preserve"> and views expressed </w:t>
      </w:r>
      <w:r w:rsidR="004471FA">
        <w:rPr>
          <w:rFonts w:asciiTheme="minorHAnsi" w:eastAsia="Arial" w:hAnsiTheme="minorHAnsi" w:cstheme="minorHAnsi"/>
          <w:szCs w:val="24"/>
        </w:rPr>
        <w:t xml:space="preserve">and identified </w:t>
      </w:r>
      <w:r w:rsidRPr="004471FA">
        <w:rPr>
          <w:rFonts w:asciiTheme="minorHAnsi" w:eastAsia="Arial" w:hAnsiTheme="minorHAnsi" w:cstheme="minorHAnsi"/>
          <w:szCs w:val="24"/>
        </w:rPr>
        <w:t xml:space="preserve">during the research. </w:t>
      </w:r>
    </w:p>
    <w:p w14:paraId="52C3769B" w14:textId="2FA9F1ED" w:rsidR="004D49C9" w:rsidRPr="004471FA" w:rsidRDefault="004D49C9" w:rsidP="004471FA">
      <w:pPr>
        <w:tabs>
          <w:tab w:val="left" w:pos="2835"/>
          <w:tab w:val="left" w:pos="6379"/>
        </w:tabs>
        <w:ind w:left="357" w:firstLine="0"/>
        <w:rPr>
          <w:rFonts w:asciiTheme="minorHAnsi" w:eastAsia="Arial" w:hAnsiTheme="minorHAnsi" w:cstheme="minorHAnsi"/>
          <w:szCs w:val="24"/>
        </w:rPr>
      </w:pPr>
    </w:p>
    <w:p w14:paraId="25B2CDDE" w14:textId="2297AD0F" w:rsidR="004D49C9" w:rsidRPr="004471FA" w:rsidRDefault="004D49C9" w:rsidP="004471FA">
      <w:pPr>
        <w:tabs>
          <w:tab w:val="left" w:pos="2835"/>
          <w:tab w:val="left" w:pos="6379"/>
        </w:tabs>
        <w:ind w:left="357" w:firstLine="0"/>
        <w:rPr>
          <w:rFonts w:asciiTheme="minorHAnsi" w:eastAsia="Arial" w:hAnsiTheme="minorHAnsi" w:cstheme="minorHAnsi"/>
          <w:szCs w:val="24"/>
        </w:rPr>
      </w:pPr>
      <w:r w:rsidRPr="004471FA">
        <w:rPr>
          <w:rFonts w:asciiTheme="minorHAnsi" w:eastAsia="Arial" w:hAnsiTheme="minorHAnsi" w:cstheme="minorHAnsi"/>
          <w:szCs w:val="24"/>
        </w:rPr>
        <w:t xml:space="preserve">This </w:t>
      </w:r>
      <w:r w:rsidR="004471FA">
        <w:rPr>
          <w:rFonts w:asciiTheme="minorHAnsi" w:eastAsia="Arial" w:hAnsiTheme="minorHAnsi" w:cstheme="minorHAnsi"/>
          <w:szCs w:val="24"/>
        </w:rPr>
        <w:t>framework is</w:t>
      </w:r>
      <w:r w:rsidRPr="004471FA">
        <w:rPr>
          <w:rFonts w:asciiTheme="minorHAnsi" w:eastAsia="Arial" w:hAnsiTheme="minorHAnsi" w:cstheme="minorHAnsi"/>
          <w:szCs w:val="24"/>
        </w:rPr>
        <w:t xml:space="preserve"> not a draft </w:t>
      </w:r>
      <w:proofErr w:type="gramStart"/>
      <w:r w:rsidRPr="004471FA">
        <w:rPr>
          <w:rFonts w:asciiTheme="minorHAnsi" w:eastAsia="Arial" w:hAnsiTheme="minorHAnsi" w:cstheme="minorHAnsi"/>
          <w:szCs w:val="24"/>
        </w:rPr>
        <w:t>template</w:t>
      </w:r>
      <w:r w:rsidR="004471FA">
        <w:rPr>
          <w:rFonts w:asciiTheme="minorHAnsi" w:eastAsia="Arial" w:hAnsiTheme="minorHAnsi" w:cstheme="minorHAnsi"/>
          <w:szCs w:val="24"/>
        </w:rPr>
        <w:t>, but</w:t>
      </w:r>
      <w:proofErr w:type="gramEnd"/>
      <w:r w:rsidR="004471FA">
        <w:rPr>
          <w:rFonts w:asciiTheme="minorHAnsi" w:eastAsia="Arial" w:hAnsiTheme="minorHAnsi" w:cstheme="minorHAnsi"/>
          <w:szCs w:val="24"/>
        </w:rPr>
        <w:t xml:space="preserve"> is designed in such a way that it can enable the creation of such a template </w:t>
      </w:r>
      <w:r w:rsidR="00B86CB3">
        <w:rPr>
          <w:rFonts w:asciiTheme="minorHAnsi" w:eastAsia="Arial" w:hAnsiTheme="minorHAnsi" w:cstheme="minorHAnsi"/>
          <w:szCs w:val="24"/>
        </w:rPr>
        <w:t>by</w:t>
      </w:r>
      <w:r w:rsidR="004471FA">
        <w:rPr>
          <w:rFonts w:asciiTheme="minorHAnsi" w:eastAsia="Arial" w:hAnsiTheme="minorHAnsi" w:cstheme="minorHAnsi"/>
          <w:szCs w:val="24"/>
        </w:rPr>
        <w:t xml:space="preserve"> suggest</w:t>
      </w:r>
      <w:r w:rsidR="00D33F1A">
        <w:rPr>
          <w:rFonts w:asciiTheme="minorHAnsi" w:eastAsia="Arial" w:hAnsiTheme="minorHAnsi" w:cstheme="minorHAnsi"/>
          <w:szCs w:val="24"/>
        </w:rPr>
        <w:t>ing</w:t>
      </w:r>
      <w:r w:rsidR="004471FA">
        <w:rPr>
          <w:rFonts w:asciiTheme="minorHAnsi" w:eastAsia="Arial" w:hAnsiTheme="minorHAnsi" w:cstheme="minorHAnsi"/>
          <w:szCs w:val="24"/>
        </w:rPr>
        <w:t xml:space="preserve"> content</w:t>
      </w:r>
      <w:r w:rsidR="00D33F1A">
        <w:rPr>
          <w:rFonts w:asciiTheme="minorHAnsi" w:eastAsia="Arial" w:hAnsiTheme="minorHAnsi" w:cstheme="minorHAnsi"/>
          <w:szCs w:val="24"/>
        </w:rPr>
        <w:t xml:space="preserve"> and structure</w:t>
      </w:r>
      <w:r w:rsidR="004471FA">
        <w:rPr>
          <w:rFonts w:asciiTheme="minorHAnsi" w:eastAsia="Arial" w:hAnsiTheme="minorHAnsi" w:cstheme="minorHAnsi"/>
          <w:szCs w:val="24"/>
        </w:rPr>
        <w:t>.</w:t>
      </w:r>
      <w:r w:rsidR="00B46C21">
        <w:rPr>
          <w:rFonts w:asciiTheme="minorHAnsi" w:eastAsia="Arial" w:hAnsiTheme="minorHAnsi" w:cstheme="minorHAnsi"/>
          <w:szCs w:val="24"/>
        </w:rPr>
        <w:t xml:space="preserve"> You can tailor the framework to create a template unique to your area, focusing on any specific matters which are important to you.</w:t>
      </w:r>
      <w:r w:rsidR="004471FA">
        <w:rPr>
          <w:rFonts w:asciiTheme="minorHAnsi" w:eastAsia="Arial" w:hAnsiTheme="minorHAnsi" w:cstheme="minorHAnsi"/>
          <w:szCs w:val="24"/>
        </w:rPr>
        <w:t xml:space="preserve">  It is important to </w:t>
      </w:r>
      <w:proofErr w:type="spellStart"/>
      <w:r w:rsidR="004471FA">
        <w:rPr>
          <w:rFonts w:asciiTheme="minorHAnsi" w:eastAsia="Arial" w:hAnsiTheme="minorHAnsi" w:cstheme="minorHAnsi"/>
          <w:szCs w:val="24"/>
        </w:rPr>
        <w:t>recognise</w:t>
      </w:r>
      <w:proofErr w:type="spellEnd"/>
      <w:r w:rsidR="004471FA">
        <w:rPr>
          <w:rFonts w:asciiTheme="minorHAnsi" w:eastAsia="Arial" w:hAnsiTheme="minorHAnsi" w:cstheme="minorHAnsi"/>
          <w:szCs w:val="24"/>
        </w:rPr>
        <w:t xml:space="preserve"> that e</w:t>
      </w:r>
      <w:r w:rsidRPr="004471FA">
        <w:rPr>
          <w:rFonts w:asciiTheme="minorHAnsi" w:eastAsia="Arial" w:hAnsiTheme="minorHAnsi" w:cstheme="minorHAnsi"/>
          <w:szCs w:val="24"/>
        </w:rPr>
        <w:t xml:space="preserve">ach site, </w:t>
      </w:r>
      <w:proofErr w:type="gramStart"/>
      <w:r w:rsidRPr="004471FA">
        <w:rPr>
          <w:rFonts w:asciiTheme="minorHAnsi" w:eastAsia="Arial" w:hAnsiTheme="minorHAnsi" w:cstheme="minorHAnsi"/>
          <w:szCs w:val="24"/>
        </w:rPr>
        <w:t>proposal</w:t>
      </w:r>
      <w:proofErr w:type="gramEnd"/>
      <w:r w:rsidRPr="004471FA">
        <w:rPr>
          <w:rFonts w:asciiTheme="minorHAnsi" w:eastAsia="Arial" w:hAnsiTheme="minorHAnsi" w:cstheme="minorHAnsi"/>
          <w:szCs w:val="24"/>
        </w:rPr>
        <w:t xml:space="preserve"> and situation is unique and the PPA needs to respond to that.</w:t>
      </w:r>
      <w:r w:rsidR="004471FA">
        <w:rPr>
          <w:rFonts w:asciiTheme="minorHAnsi" w:eastAsia="Arial" w:hAnsiTheme="minorHAnsi" w:cstheme="minorHAnsi"/>
          <w:szCs w:val="24"/>
        </w:rPr>
        <w:t xml:space="preserve"> Each PPA should be a bespoke </w:t>
      </w:r>
      <w:r w:rsidR="00E62B3C">
        <w:rPr>
          <w:rFonts w:asciiTheme="minorHAnsi" w:eastAsia="Arial" w:hAnsiTheme="minorHAnsi" w:cstheme="minorHAnsi"/>
          <w:szCs w:val="24"/>
        </w:rPr>
        <w:t xml:space="preserve">to the </w:t>
      </w:r>
      <w:r w:rsidR="007E6E3E">
        <w:rPr>
          <w:rFonts w:asciiTheme="minorHAnsi" w:eastAsia="Arial" w:hAnsiTheme="minorHAnsi" w:cstheme="minorHAnsi"/>
          <w:szCs w:val="24"/>
        </w:rPr>
        <w:t>proposal that is being considered</w:t>
      </w:r>
      <w:r w:rsidR="004471FA">
        <w:rPr>
          <w:rFonts w:asciiTheme="minorHAnsi" w:eastAsia="Arial" w:hAnsiTheme="minorHAnsi" w:cstheme="minorHAnsi"/>
          <w:szCs w:val="24"/>
        </w:rPr>
        <w:t>, whilst following a common approach.</w:t>
      </w:r>
      <w:r w:rsidRPr="004471FA">
        <w:rPr>
          <w:rFonts w:asciiTheme="minorHAnsi" w:eastAsia="Arial" w:hAnsiTheme="minorHAnsi" w:cstheme="minorHAnsi"/>
          <w:szCs w:val="24"/>
        </w:rPr>
        <w:t xml:space="preserve"> The framework</w:t>
      </w:r>
      <w:r w:rsidR="004471FA">
        <w:rPr>
          <w:rFonts w:asciiTheme="minorHAnsi" w:eastAsia="Arial" w:hAnsiTheme="minorHAnsi" w:cstheme="minorHAnsi"/>
          <w:szCs w:val="24"/>
        </w:rPr>
        <w:t xml:space="preserve"> </w:t>
      </w:r>
      <w:r w:rsidR="00A3330B">
        <w:rPr>
          <w:rFonts w:asciiTheme="minorHAnsi" w:eastAsia="Arial" w:hAnsiTheme="minorHAnsi" w:cstheme="minorHAnsi"/>
          <w:szCs w:val="24"/>
        </w:rPr>
        <w:t xml:space="preserve">tries to </w:t>
      </w:r>
      <w:r w:rsidR="004471FA">
        <w:rPr>
          <w:rFonts w:asciiTheme="minorHAnsi" w:eastAsia="Arial" w:hAnsiTheme="minorHAnsi" w:cstheme="minorHAnsi"/>
          <w:szCs w:val="24"/>
        </w:rPr>
        <w:t>provide a balance between prescription and flexibility</w:t>
      </w:r>
      <w:r w:rsidR="00F26294">
        <w:rPr>
          <w:rFonts w:asciiTheme="minorHAnsi" w:eastAsia="Arial" w:hAnsiTheme="minorHAnsi" w:cstheme="minorHAnsi"/>
          <w:szCs w:val="24"/>
        </w:rPr>
        <w:t xml:space="preserve"> </w:t>
      </w:r>
      <w:r w:rsidR="006A7DDD">
        <w:rPr>
          <w:rFonts w:asciiTheme="minorHAnsi" w:eastAsia="Arial" w:hAnsiTheme="minorHAnsi" w:cstheme="minorHAnsi"/>
          <w:szCs w:val="24"/>
        </w:rPr>
        <w:t>t</w:t>
      </w:r>
      <w:r w:rsidR="00F26294">
        <w:rPr>
          <w:rFonts w:asciiTheme="minorHAnsi" w:eastAsia="Arial" w:hAnsiTheme="minorHAnsi" w:cstheme="minorHAnsi"/>
          <w:szCs w:val="24"/>
        </w:rPr>
        <w:t>o help you draft your PPA.</w:t>
      </w:r>
    </w:p>
    <w:p w14:paraId="5ABB1E35" w14:textId="77777777" w:rsidR="00F1141B" w:rsidRPr="004471FA" w:rsidRDefault="00F1141B" w:rsidP="006011DE">
      <w:pPr>
        <w:tabs>
          <w:tab w:val="left" w:pos="2835"/>
          <w:tab w:val="left" w:pos="6379"/>
        </w:tabs>
        <w:ind w:left="0" w:firstLine="0"/>
        <w:rPr>
          <w:rFonts w:asciiTheme="minorHAnsi" w:eastAsia="Arial" w:hAnsiTheme="minorHAnsi" w:cstheme="minorHAnsi"/>
          <w:szCs w:val="24"/>
        </w:rPr>
      </w:pPr>
    </w:p>
    <w:p w14:paraId="34DAC83C" w14:textId="78B8BCC8" w:rsidR="00F1141B" w:rsidRPr="004471FA" w:rsidRDefault="00F1141B" w:rsidP="004471FA">
      <w:pPr>
        <w:tabs>
          <w:tab w:val="left" w:pos="2835"/>
          <w:tab w:val="left" w:pos="6379"/>
        </w:tabs>
        <w:ind w:left="357" w:firstLine="0"/>
        <w:rPr>
          <w:rFonts w:asciiTheme="minorHAnsi" w:eastAsia="Arial" w:hAnsiTheme="minorHAnsi" w:cstheme="minorHAnsi"/>
          <w:szCs w:val="24"/>
        </w:rPr>
      </w:pPr>
      <w:r w:rsidRPr="004471FA">
        <w:rPr>
          <w:rFonts w:asciiTheme="minorHAnsi" w:eastAsia="Arial" w:hAnsiTheme="minorHAnsi" w:cstheme="minorHAnsi"/>
          <w:szCs w:val="24"/>
        </w:rPr>
        <w:t>The framework has been drafted to be applicable to a</w:t>
      </w:r>
      <w:r w:rsidR="00BF03E6">
        <w:rPr>
          <w:rFonts w:asciiTheme="minorHAnsi" w:eastAsia="Arial" w:hAnsiTheme="minorHAnsi" w:cstheme="minorHAnsi"/>
          <w:szCs w:val="24"/>
        </w:rPr>
        <w:t xml:space="preserve">ny </w:t>
      </w:r>
      <w:r w:rsidR="003C4372">
        <w:rPr>
          <w:rFonts w:asciiTheme="minorHAnsi" w:eastAsia="Arial" w:hAnsiTheme="minorHAnsi" w:cstheme="minorHAnsi"/>
          <w:szCs w:val="24"/>
        </w:rPr>
        <w:t>development</w:t>
      </w:r>
      <w:r w:rsidR="00BF03E6">
        <w:rPr>
          <w:rFonts w:asciiTheme="minorHAnsi" w:eastAsia="Arial" w:hAnsiTheme="minorHAnsi" w:cstheme="minorHAnsi"/>
          <w:szCs w:val="24"/>
        </w:rPr>
        <w:t xml:space="preserve"> </w:t>
      </w:r>
      <w:r w:rsidR="009B43DB">
        <w:rPr>
          <w:rFonts w:asciiTheme="minorHAnsi" w:eastAsia="Arial" w:hAnsiTheme="minorHAnsi" w:cstheme="minorHAnsi"/>
          <w:szCs w:val="24"/>
        </w:rPr>
        <w:t xml:space="preserve">related </w:t>
      </w:r>
      <w:r w:rsidR="00BF03E6">
        <w:rPr>
          <w:rFonts w:asciiTheme="minorHAnsi" w:eastAsia="Arial" w:hAnsiTheme="minorHAnsi" w:cstheme="minorHAnsi"/>
          <w:szCs w:val="24"/>
        </w:rPr>
        <w:t>matter</w:t>
      </w:r>
      <w:r w:rsidRPr="004471FA">
        <w:rPr>
          <w:rFonts w:asciiTheme="minorHAnsi" w:eastAsia="Arial" w:hAnsiTheme="minorHAnsi" w:cstheme="minorHAnsi"/>
          <w:szCs w:val="24"/>
        </w:rPr>
        <w:t xml:space="preserve">. It could be </w:t>
      </w:r>
      <w:r w:rsidR="00723AE9" w:rsidRPr="004471FA">
        <w:rPr>
          <w:rFonts w:asciiTheme="minorHAnsi" w:eastAsia="Arial" w:hAnsiTheme="minorHAnsi" w:cstheme="minorHAnsi"/>
          <w:szCs w:val="24"/>
        </w:rPr>
        <w:t xml:space="preserve">used </w:t>
      </w:r>
      <w:r w:rsidRPr="004471FA">
        <w:rPr>
          <w:rFonts w:asciiTheme="minorHAnsi" w:eastAsia="Arial" w:hAnsiTheme="minorHAnsi" w:cstheme="minorHAnsi"/>
          <w:szCs w:val="24"/>
        </w:rPr>
        <w:t xml:space="preserve">to cover </w:t>
      </w:r>
      <w:r w:rsidR="00537754">
        <w:rPr>
          <w:rFonts w:asciiTheme="minorHAnsi" w:eastAsia="Arial" w:hAnsiTheme="minorHAnsi" w:cstheme="minorHAnsi"/>
          <w:szCs w:val="24"/>
        </w:rPr>
        <w:t xml:space="preserve">any or all stages in the consent and delivery stage of a development proposal. </w:t>
      </w:r>
      <w:r w:rsidRPr="004471FA">
        <w:rPr>
          <w:rFonts w:asciiTheme="minorHAnsi" w:eastAsia="Arial" w:hAnsiTheme="minorHAnsi" w:cstheme="minorHAnsi"/>
          <w:szCs w:val="24"/>
        </w:rPr>
        <w:t xml:space="preserve"> </w:t>
      </w:r>
    </w:p>
    <w:p w14:paraId="55164B40" w14:textId="77777777" w:rsidR="009426EB" w:rsidRDefault="009426EB" w:rsidP="009426EB">
      <w:pPr>
        <w:tabs>
          <w:tab w:val="left" w:pos="2835"/>
          <w:tab w:val="left" w:pos="6379"/>
        </w:tabs>
        <w:ind w:left="357" w:firstLine="0"/>
        <w:rPr>
          <w:rFonts w:asciiTheme="minorHAnsi" w:eastAsia="Arial" w:hAnsiTheme="minorHAnsi" w:cstheme="minorHAnsi"/>
          <w:szCs w:val="24"/>
        </w:rPr>
      </w:pPr>
    </w:p>
    <w:p w14:paraId="593046EC" w14:textId="20EE7B9E" w:rsidR="00C17B7E" w:rsidRDefault="009426EB" w:rsidP="009426EB">
      <w:pPr>
        <w:tabs>
          <w:tab w:val="left" w:pos="2835"/>
          <w:tab w:val="left" w:pos="6379"/>
        </w:tabs>
        <w:ind w:left="357" w:firstLine="0"/>
        <w:rPr>
          <w:rFonts w:asciiTheme="minorHAnsi" w:eastAsia="Arial" w:hAnsiTheme="minorHAnsi" w:cstheme="minorHAnsi"/>
          <w:szCs w:val="24"/>
        </w:rPr>
      </w:pPr>
      <w:r>
        <w:rPr>
          <w:rFonts w:asciiTheme="minorHAnsi" w:eastAsia="Arial" w:hAnsiTheme="minorHAnsi" w:cstheme="minorHAnsi"/>
          <w:szCs w:val="24"/>
        </w:rPr>
        <w:t xml:space="preserve">The framework should be adapted to suit the requirements of the proposition and partners </w:t>
      </w:r>
      <w:r w:rsidR="009A3795">
        <w:rPr>
          <w:rFonts w:asciiTheme="minorHAnsi" w:eastAsia="Arial" w:hAnsiTheme="minorHAnsi" w:cstheme="minorHAnsi"/>
          <w:szCs w:val="24"/>
        </w:rPr>
        <w:t xml:space="preserve">involved </w:t>
      </w:r>
      <w:r>
        <w:rPr>
          <w:rFonts w:asciiTheme="minorHAnsi" w:eastAsia="Arial" w:hAnsiTheme="minorHAnsi" w:cstheme="minorHAnsi"/>
          <w:szCs w:val="24"/>
        </w:rPr>
        <w:t xml:space="preserve">– </w:t>
      </w:r>
      <w:r w:rsidR="009C1EAE">
        <w:rPr>
          <w:rFonts w:asciiTheme="minorHAnsi" w:eastAsia="Arial" w:hAnsiTheme="minorHAnsi" w:cstheme="minorHAnsi"/>
          <w:szCs w:val="24"/>
        </w:rPr>
        <w:t xml:space="preserve">it is designed to be generic </w:t>
      </w:r>
      <w:r w:rsidR="009203F1">
        <w:rPr>
          <w:rFonts w:asciiTheme="minorHAnsi" w:eastAsia="Arial" w:hAnsiTheme="minorHAnsi" w:cstheme="minorHAnsi"/>
          <w:szCs w:val="24"/>
        </w:rPr>
        <w:t>so that it can</w:t>
      </w:r>
      <w:r w:rsidR="009C1EAE">
        <w:rPr>
          <w:rFonts w:asciiTheme="minorHAnsi" w:eastAsia="Arial" w:hAnsiTheme="minorHAnsi" w:cstheme="minorHAnsi"/>
          <w:szCs w:val="24"/>
        </w:rPr>
        <w:t xml:space="preserve"> be used by </w:t>
      </w:r>
      <w:r w:rsidR="00CF29AB">
        <w:rPr>
          <w:rFonts w:asciiTheme="minorHAnsi" w:eastAsia="Arial" w:hAnsiTheme="minorHAnsi" w:cstheme="minorHAnsi"/>
          <w:szCs w:val="24"/>
        </w:rPr>
        <w:t>a wide variety of different development proposals</w:t>
      </w:r>
      <w:r>
        <w:rPr>
          <w:rFonts w:asciiTheme="minorHAnsi" w:eastAsia="Arial" w:hAnsiTheme="minorHAnsi" w:cstheme="minorHAnsi"/>
          <w:szCs w:val="24"/>
        </w:rPr>
        <w:t>.</w:t>
      </w:r>
    </w:p>
    <w:p w14:paraId="0A72047A" w14:textId="77777777" w:rsidR="009426EB" w:rsidRPr="004471FA" w:rsidRDefault="009426EB" w:rsidP="009426EB">
      <w:pPr>
        <w:tabs>
          <w:tab w:val="left" w:pos="2835"/>
          <w:tab w:val="left" w:pos="6379"/>
        </w:tabs>
        <w:ind w:left="357" w:firstLine="0"/>
        <w:rPr>
          <w:rFonts w:asciiTheme="minorHAnsi" w:eastAsia="Arial" w:hAnsiTheme="minorHAnsi" w:cstheme="minorHAnsi"/>
          <w:szCs w:val="24"/>
        </w:rPr>
      </w:pPr>
    </w:p>
    <w:p w14:paraId="4F29103E" w14:textId="5D07324D" w:rsidR="00814DDC" w:rsidRPr="004471FA" w:rsidRDefault="00814DDC" w:rsidP="004471FA">
      <w:pPr>
        <w:tabs>
          <w:tab w:val="left" w:pos="2835"/>
          <w:tab w:val="left" w:pos="6379"/>
        </w:tabs>
        <w:ind w:left="357" w:firstLine="0"/>
        <w:rPr>
          <w:rFonts w:asciiTheme="minorHAnsi" w:eastAsia="Arial" w:hAnsiTheme="minorHAnsi" w:cstheme="minorHAnsi"/>
          <w:szCs w:val="24"/>
        </w:rPr>
      </w:pPr>
      <w:r w:rsidRPr="004471FA">
        <w:rPr>
          <w:rFonts w:asciiTheme="minorHAnsi" w:eastAsia="Arial" w:hAnsiTheme="minorHAnsi" w:cstheme="minorHAnsi"/>
          <w:szCs w:val="24"/>
        </w:rPr>
        <w:t xml:space="preserve">It is recommended that the framework is used at an inception meeting between the Council and applicant as a basis of discussion to agree the detail of the PPA. </w:t>
      </w:r>
    </w:p>
    <w:p w14:paraId="07D6108B" w14:textId="3A4565C2" w:rsidR="00C17B7E" w:rsidRPr="004471FA" w:rsidRDefault="00C17B7E" w:rsidP="004471FA">
      <w:pPr>
        <w:tabs>
          <w:tab w:val="left" w:pos="2835"/>
          <w:tab w:val="left" w:pos="6379"/>
        </w:tabs>
        <w:ind w:left="357" w:firstLine="0"/>
        <w:rPr>
          <w:rFonts w:asciiTheme="minorHAnsi" w:eastAsia="Arial" w:hAnsiTheme="minorHAnsi" w:cstheme="minorHAnsi"/>
          <w:szCs w:val="24"/>
        </w:rPr>
      </w:pPr>
    </w:p>
    <w:p w14:paraId="36DC4BB1" w14:textId="4F70556E" w:rsidR="004471FA" w:rsidRDefault="00814DDC" w:rsidP="004471FA">
      <w:pPr>
        <w:ind w:left="357" w:firstLine="0"/>
        <w:rPr>
          <w:rFonts w:asciiTheme="minorHAnsi" w:eastAsia="Arial" w:hAnsiTheme="minorHAnsi" w:cstheme="minorHAnsi"/>
          <w:szCs w:val="24"/>
        </w:rPr>
      </w:pPr>
      <w:r w:rsidRPr="004471FA">
        <w:rPr>
          <w:rFonts w:asciiTheme="minorHAnsi" w:eastAsia="Arial" w:hAnsiTheme="minorHAnsi" w:cstheme="minorHAnsi"/>
          <w:szCs w:val="24"/>
        </w:rPr>
        <w:t xml:space="preserve">On the following pages is a framework PPA. There are elements that require you to input the relevant details </w:t>
      </w:r>
    </w:p>
    <w:p w14:paraId="77D714AC" w14:textId="77777777" w:rsidR="004471FA" w:rsidRDefault="004471FA" w:rsidP="004471FA">
      <w:pPr>
        <w:ind w:left="357" w:firstLine="0"/>
        <w:rPr>
          <w:rFonts w:asciiTheme="minorHAnsi" w:eastAsia="Arial" w:hAnsiTheme="minorHAnsi" w:cstheme="minorHAnsi"/>
          <w:szCs w:val="24"/>
        </w:rPr>
      </w:pPr>
    </w:p>
    <w:p w14:paraId="086EC63D" w14:textId="77777777" w:rsidR="004471FA" w:rsidRDefault="004471FA" w:rsidP="004471FA">
      <w:pPr>
        <w:ind w:left="357" w:firstLine="0"/>
        <w:rPr>
          <w:rFonts w:asciiTheme="minorHAnsi" w:eastAsia="Arial" w:hAnsiTheme="minorHAnsi" w:cstheme="minorHAnsi"/>
          <w:szCs w:val="24"/>
        </w:rPr>
      </w:pPr>
    </w:p>
    <w:p w14:paraId="5122F004" w14:textId="77777777" w:rsidR="004471FA" w:rsidRDefault="004471FA" w:rsidP="004471FA">
      <w:pPr>
        <w:ind w:left="357" w:firstLine="0"/>
        <w:rPr>
          <w:rFonts w:asciiTheme="minorHAnsi" w:eastAsia="Arial" w:hAnsiTheme="minorHAnsi" w:cstheme="minorHAnsi"/>
          <w:szCs w:val="24"/>
        </w:rPr>
      </w:pPr>
    </w:p>
    <w:p w14:paraId="7E381F94" w14:textId="77777777" w:rsidR="004471FA" w:rsidRDefault="004471FA" w:rsidP="004471FA">
      <w:pPr>
        <w:ind w:left="357" w:firstLine="0"/>
        <w:rPr>
          <w:rFonts w:asciiTheme="minorHAnsi" w:eastAsia="Arial" w:hAnsiTheme="minorHAnsi" w:cstheme="minorHAnsi"/>
          <w:szCs w:val="24"/>
        </w:rPr>
      </w:pPr>
    </w:p>
    <w:p w14:paraId="58055E26" w14:textId="77777777" w:rsidR="004471FA" w:rsidRDefault="004471FA" w:rsidP="004471FA">
      <w:pPr>
        <w:ind w:left="357" w:firstLine="0"/>
        <w:rPr>
          <w:rFonts w:asciiTheme="minorHAnsi" w:eastAsia="Arial" w:hAnsiTheme="minorHAnsi" w:cstheme="minorHAnsi"/>
          <w:szCs w:val="24"/>
        </w:rPr>
      </w:pPr>
    </w:p>
    <w:p w14:paraId="68FDD7A2" w14:textId="77777777" w:rsidR="004471FA" w:rsidRDefault="004471FA" w:rsidP="004471FA">
      <w:pPr>
        <w:ind w:left="357" w:firstLine="0"/>
        <w:rPr>
          <w:rFonts w:asciiTheme="minorHAnsi" w:eastAsia="Arial" w:hAnsiTheme="minorHAnsi" w:cstheme="minorHAnsi"/>
          <w:szCs w:val="24"/>
        </w:rPr>
      </w:pPr>
    </w:p>
    <w:p w14:paraId="3DD97F87" w14:textId="77777777" w:rsidR="004471FA" w:rsidRDefault="004471FA" w:rsidP="004471FA">
      <w:pPr>
        <w:ind w:left="357" w:firstLine="0"/>
        <w:rPr>
          <w:rFonts w:asciiTheme="minorHAnsi" w:eastAsia="Arial" w:hAnsiTheme="minorHAnsi" w:cstheme="minorHAnsi"/>
          <w:szCs w:val="24"/>
        </w:rPr>
      </w:pPr>
    </w:p>
    <w:p w14:paraId="0F3F4A62" w14:textId="0A15574A" w:rsidR="004471FA" w:rsidRDefault="004471FA" w:rsidP="004471FA">
      <w:pPr>
        <w:ind w:left="357" w:firstLine="0"/>
        <w:rPr>
          <w:rFonts w:asciiTheme="minorHAnsi" w:eastAsia="Arial" w:hAnsiTheme="minorHAnsi" w:cstheme="minorHAnsi"/>
          <w:szCs w:val="24"/>
        </w:rPr>
      </w:pPr>
    </w:p>
    <w:p w14:paraId="6FC26282" w14:textId="0F4A1103" w:rsidR="004471FA" w:rsidRDefault="004471FA" w:rsidP="004471FA">
      <w:pPr>
        <w:ind w:left="357" w:firstLine="0"/>
        <w:rPr>
          <w:rFonts w:asciiTheme="minorHAnsi" w:eastAsia="Arial" w:hAnsiTheme="minorHAnsi" w:cstheme="minorHAnsi"/>
          <w:szCs w:val="24"/>
        </w:rPr>
      </w:pPr>
    </w:p>
    <w:p w14:paraId="277B5644" w14:textId="41A92EB1" w:rsidR="004471FA" w:rsidRDefault="004471FA" w:rsidP="004471FA">
      <w:pPr>
        <w:ind w:left="357" w:firstLine="0"/>
        <w:rPr>
          <w:rFonts w:asciiTheme="minorHAnsi" w:eastAsia="Arial" w:hAnsiTheme="minorHAnsi" w:cstheme="minorHAnsi"/>
          <w:szCs w:val="24"/>
        </w:rPr>
      </w:pPr>
    </w:p>
    <w:p w14:paraId="12711ACA" w14:textId="181D6CBC" w:rsidR="004471FA" w:rsidRDefault="004471FA" w:rsidP="004471FA">
      <w:pPr>
        <w:ind w:left="357" w:firstLine="0"/>
        <w:rPr>
          <w:rFonts w:asciiTheme="minorHAnsi" w:eastAsia="Arial" w:hAnsiTheme="minorHAnsi" w:cstheme="minorHAnsi"/>
          <w:szCs w:val="24"/>
        </w:rPr>
      </w:pPr>
    </w:p>
    <w:p w14:paraId="3BE1285C" w14:textId="47D636E0" w:rsidR="004471FA" w:rsidRDefault="004471FA" w:rsidP="004471FA">
      <w:pPr>
        <w:ind w:left="357" w:firstLine="0"/>
        <w:rPr>
          <w:rFonts w:asciiTheme="minorHAnsi" w:eastAsia="Arial" w:hAnsiTheme="minorHAnsi" w:cstheme="minorHAnsi"/>
          <w:szCs w:val="24"/>
        </w:rPr>
      </w:pPr>
    </w:p>
    <w:p w14:paraId="2CD6DEED" w14:textId="13269815" w:rsidR="00F9794C" w:rsidRDefault="00F9794C" w:rsidP="008A0766">
      <w:pPr>
        <w:ind w:left="0" w:firstLine="0"/>
        <w:rPr>
          <w:rFonts w:asciiTheme="minorHAnsi" w:eastAsia="Arial" w:hAnsiTheme="minorHAnsi" w:cstheme="minorHAnsi"/>
          <w:szCs w:val="24"/>
        </w:rPr>
      </w:pPr>
      <w:r>
        <w:rPr>
          <w:rFonts w:asciiTheme="minorHAnsi" w:eastAsia="Arial" w:hAnsiTheme="minorHAnsi" w:cstheme="minorHAnsi"/>
          <w:szCs w:val="24"/>
        </w:rPr>
        <w:br w:type="page"/>
      </w:r>
    </w:p>
    <w:p w14:paraId="4AA5160D" w14:textId="77777777" w:rsidR="004471FA" w:rsidRDefault="004471FA" w:rsidP="004471FA">
      <w:pPr>
        <w:ind w:left="357" w:firstLine="0"/>
        <w:rPr>
          <w:rFonts w:asciiTheme="minorHAnsi" w:eastAsia="Arial" w:hAnsiTheme="minorHAnsi" w:cstheme="minorHAnsi"/>
          <w:szCs w:val="24"/>
        </w:rPr>
      </w:pPr>
    </w:p>
    <w:p w14:paraId="22A67A4D" w14:textId="340B62DC" w:rsidR="004471FA" w:rsidRPr="00655BDE" w:rsidRDefault="004471FA" w:rsidP="00655BDE">
      <w:pPr>
        <w:pStyle w:val="Heading2"/>
      </w:pPr>
      <w:bookmarkStart w:id="1" w:name="_Toc130891687"/>
      <w:r w:rsidRPr="00655BDE">
        <w:t>Planning Performance Agreement Template</w:t>
      </w:r>
      <w:bookmarkEnd w:id="1"/>
    </w:p>
    <w:p w14:paraId="30E14802" w14:textId="77777777" w:rsidR="004471FA" w:rsidRPr="00CA5106" w:rsidRDefault="004471FA" w:rsidP="004471FA">
      <w:pPr>
        <w:ind w:left="357" w:firstLine="0"/>
        <w:rPr>
          <w:rFonts w:asciiTheme="minorHAnsi" w:eastAsia="Arial" w:hAnsiTheme="minorHAnsi" w:cstheme="minorHAnsi"/>
          <w:szCs w:val="24"/>
        </w:rPr>
      </w:pPr>
    </w:p>
    <w:p w14:paraId="27BC2E9F" w14:textId="78092CB8" w:rsidR="00CB56D8" w:rsidRPr="00CA5106" w:rsidRDefault="00CB56D8" w:rsidP="004471FA">
      <w:pPr>
        <w:ind w:left="357" w:firstLine="0"/>
        <w:rPr>
          <w:rFonts w:asciiTheme="minorHAnsi" w:eastAsia="Arial" w:hAnsiTheme="minorHAnsi" w:cstheme="minorHAnsi"/>
          <w:szCs w:val="24"/>
        </w:rPr>
      </w:pPr>
    </w:p>
    <w:p w14:paraId="146691BA" w14:textId="77777777" w:rsidR="00CB56D8" w:rsidRPr="00CA5106" w:rsidRDefault="00CB56D8" w:rsidP="00F9737B">
      <w:pPr>
        <w:pStyle w:val="Heading1"/>
        <w:numPr>
          <w:ilvl w:val="0"/>
          <w:numId w:val="0"/>
        </w:numPr>
        <w:rPr>
          <w:rFonts w:cstheme="minorHAnsi"/>
        </w:rPr>
      </w:pPr>
      <w:bookmarkStart w:id="2" w:name="_Toc130891688"/>
      <w:r w:rsidRPr="00CA5106">
        <w:rPr>
          <w:rFonts w:cstheme="minorHAnsi"/>
        </w:rPr>
        <w:t>Title Page</w:t>
      </w:r>
      <w:bookmarkEnd w:id="2"/>
    </w:p>
    <w:p w14:paraId="3DF13F13"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039C3DF4"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7FC3928C"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6B0D7FB6" w14:textId="1C017A75" w:rsidR="00CB56D8" w:rsidRPr="00CA5106" w:rsidRDefault="00CB56D8"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PLANNING PERFORMANCE AGREEMENT</w:t>
      </w:r>
    </w:p>
    <w:p w14:paraId="7FE951B7"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223D915B"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34F0C933" w14:textId="0CD9FFF8" w:rsidR="00CB56D8" w:rsidRPr="00CA5106" w:rsidRDefault="00CB56D8"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 xml:space="preserve">Date: </w:t>
      </w:r>
      <w:r w:rsidR="00C02EED" w:rsidRPr="00CA5106">
        <w:rPr>
          <w:rFonts w:asciiTheme="minorHAnsi" w:eastAsia="Arial" w:hAnsiTheme="minorHAnsi" w:cstheme="minorHAnsi"/>
          <w:szCs w:val="22"/>
        </w:rPr>
        <w:t>&lt;&lt;INSERT DATE&gt;&gt;</w:t>
      </w:r>
    </w:p>
    <w:p w14:paraId="14637CC7"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6494F103"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47B68A33" w14:textId="2EFE15BE" w:rsidR="00CB56D8" w:rsidRPr="00CA5106" w:rsidRDefault="00CB56D8"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Site address/description:</w:t>
      </w:r>
      <w:r w:rsidR="00C02EED" w:rsidRPr="00CA5106">
        <w:rPr>
          <w:rFonts w:asciiTheme="minorHAnsi" w:eastAsia="Arial" w:hAnsiTheme="minorHAnsi" w:cstheme="minorHAnsi"/>
          <w:szCs w:val="22"/>
        </w:rPr>
        <w:t xml:space="preserve"> &lt;&lt;INSERT SITE ADDRESS AND DESCRIPTION OF DEVELOPMENT&gt;&gt;</w:t>
      </w:r>
    </w:p>
    <w:p w14:paraId="40E0B14D"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2B41768D"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06FEAA99" w14:textId="40EEFBDF" w:rsidR="00CB56D8" w:rsidRPr="00CA5106" w:rsidRDefault="00CB56D8"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 xml:space="preserve">Pre-application reference numbers: </w:t>
      </w:r>
      <w:r w:rsidR="00C02EED" w:rsidRPr="00CA5106">
        <w:rPr>
          <w:rFonts w:asciiTheme="minorHAnsi" w:eastAsia="Arial" w:hAnsiTheme="minorHAnsi" w:cstheme="minorHAnsi"/>
          <w:szCs w:val="22"/>
        </w:rPr>
        <w:t>&lt;&lt;INSERT WHERE APPROPRIATE&gt;&gt;</w:t>
      </w:r>
    </w:p>
    <w:p w14:paraId="72E357F7"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16B29B44"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5CFB2EFB" w14:textId="497940AA" w:rsidR="00CB56D8" w:rsidRPr="00CA5106" w:rsidRDefault="00CB56D8"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Between (relevant parties):</w:t>
      </w:r>
    </w:p>
    <w:p w14:paraId="524D591A"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2B4644A0" w14:textId="3CB77CD5" w:rsidR="00CB56D8" w:rsidRPr="00CA5106" w:rsidRDefault="00C02EED"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&lt;&lt;</w:t>
      </w:r>
      <w:r w:rsidR="00CB56D8" w:rsidRPr="00CA5106">
        <w:rPr>
          <w:rFonts w:asciiTheme="minorHAnsi" w:eastAsia="Arial" w:hAnsiTheme="minorHAnsi" w:cstheme="minorHAnsi"/>
          <w:szCs w:val="22"/>
        </w:rPr>
        <w:t>INSERT COUNCIL NAME</w:t>
      </w:r>
      <w:r w:rsidRPr="00CA5106">
        <w:rPr>
          <w:rFonts w:asciiTheme="minorHAnsi" w:eastAsia="Arial" w:hAnsiTheme="minorHAnsi" w:cstheme="minorHAnsi"/>
          <w:szCs w:val="22"/>
        </w:rPr>
        <w:t>&gt;&gt;</w:t>
      </w:r>
      <w:r w:rsidR="00E94F48" w:rsidRPr="00CA5106">
        <w:rPr>
          <w:rFonts w:asciiTheme="minorHAnsi" w:eastAsia="Arial" w:hAnsiTheme="minorHAnsi" w:cstheme="minorHAnsi"/>
          <w:szCs w:val="22"/>
        </w:rPr>
        <w:t xml:space="preserve"> </w:t>
      </w:r>
    </w:p>
    <w:p w14:paraId="0D3EE2F6"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21948A08" w14:textId="7C601627" w:rsidR="00E63257" w:rsidRPr="00CA5106" w:rsidRDefault="00C02EED"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&lt;&lt;</w:t>
      </w:r>
      <w:r w:rsidR="00CB56D8" w:rsidRPr="00CA5106">
        <w:rPr>
          <w:rFonts w:asciiTheme="minorHAnsi" w:eastAsia="Arial" w:hAnsiTheme="minorHAnsi" w:cstheme="minorHAnsi"/>
          <w:szCs w:val="22"/>
        </w:rPr>
        <w:t>INSERT APPLICANT / LANDOWNER as appropriate</w:t>
      </w:r>
      <w:r w:rsidRPr="00CA5106">
        <w:rPr>
          <w:rFonts w:asciiTheme="minorHAnsi" w:eastAsia="Arial" w:hAnsiTheme="minorHAnsi" w:cstheme="minorHAnsi"/>
          <w:szCs w:val="22"/>
        </w:rPr>
        <w:t>&gt;&gt;</w:t>
      </w:r>
    </w:p>
    <w:p w14:paraId="74917C96" w14:textId="7115D07E"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34055907" w14:textId="27EF634D" w:rsidR="00244218" w:rsidRPr="00CA5106" w:rsidRDefault="00CB56D8" w:rsidP="00244218">
      <w:pPr>
        <w:rPr>
          <w:rFonts w:asciiTheme="minorHAnsi" w:eastAsia="Arial" w:hAnsiTheme="minorHAnsi" w:cstheme="minorHAnsi"/>
          <w:szCs w:val="22"/>
        </w:rPr>
      </w:pPr>
      <w:r w:rsidRPr="00CA5106">
        <w:rPr>
          <w:rFonts w:asciiTheme="minorHAnsi" w:eastAsia="Arial" w:hAnsiTheme="minorHAnsi" w:cstheme="minorHAnsi"/>
          <w:szCs w:val="22"/>
        </w:rPr>
        <w:br w:type="page"/>
      </w:r>
    </w:p>
    <w:bookmarkStart w:id="3" w:name="_Toc130891689" w:displacedByCustomXml="next"/>
    <w:sdt>
      <w:sdtPr>
        <w:rPr>
          <w:rFonts w:ascii="Times New Roman" w:eastAsia="Times New Roman" w:hAnsi="Times New Roman" w:cs="Times New Roman"/>
          <w:b w:val="0"/>
          <w:bCs w:val="0"/>
          <w:sz w:val="24"/>
          <w:szCs w:val="20"/>
        </w:rPr>
        <w:id w:val="2131507775"/>
        <w:docPartObj>
          <w:docPartGallery w:val="Table of Contents"/>
          <w:docPartUnique/>
        </w:docPartObj>
      </w:sdtPr>
      <w:sdtEndPr>
        <w:rPr>
          <w:noProof/>
        </w:rPr>
      </w:sdtEndPr>
      <w:sdtContent>
        <w:p w14:paraId="2805CD62" w14:textId="67E15E5A" w:rsidR="006F3074" w:rsidRPr="00E31EBC" w:rsidRDefault="006F3074" w:rsidP="00E82394">
          <w:pPr>
            <w:pStyle w:val="Heading1"/>
            <w:numPr>
              <w:ilvl w:val="0"/>
              <w:numId w:val="0"/>
            </w:numPr>
            <w:ind w:left="717"/>
            <w:rPr>
              <w:rFonts w:cstheme="minorHAnsi"/>
            </w:rPr>
          </w:pPr>
          <w:r w:rsidRPr="00E31EBC">
            <w:rPr>
              <w:rFonts w:cstheme="minorHAnsi"/>
            </w:rPr>
            <w:t>Contents</w:t>
          </w:r>
          <w:bookmarkEnd w:id="3"/>
        </w:p>
        <w:p w14:paraId="4BED7EDB" w14:textId="021A4B04" w:rsidR="00BC350C" w:rsidRPr="00E31EBC" w:rsidRDefault="00BC350C" w:rsidP="00BC350C">
          <w:pPr>
            <w:rPr>
              <w:rFonts w:asciiTheme="minorHAnsi" w:hAnsiTheme="minorHAnsi" w:cstheme="minorHAnsi"/>
              <w:lang w:eastAsia="en-US"/>
            </w:rPr>
          </w:pPr>
        </w:p>
        <w:p w14:paraId="17992AF1" w14:textId="64353B90" w:rsidR="00E31EBC" w:rsidRPr="00E31EBC" w:rsidRDefault="006F3074">
          <w:pPr>
            <w:pStyle w:val="TOC2"/>
            <w:rPr>
              <w:rFonts w:asciiTheme="minorHAnsi" w:eastAsiaTheme="minorEastAsia" w:hAnsiTheme="minorHAnsi" w:cstheme="minorHAnsi"/>
              <w:noProof/>
              <w:sz w:val="22"/>
              <w:szCs w:val="22"/>
              <w:lang w:val="en-GB"/>
            </w:rPr>
          </w:pPr>
          <w:r w:rsidRPr="00E31EBC">
            <w:rPr>
              <w:rFonts w:asciiTheme="minorHAnsi" w:hAnsiTheme="minorHAnsi" w:cstheme="minorHAnsi"/>
              <w:szCs w:val="24"/>
            </w:rPr>
            <w:fldChar w:fldCharType="begin"/>
          </w:r>
          <w:r w:rsidRPr="00E31EBC">
            <w:rPr>
              <w:rFonts w:asciiTheme="minorHAnsi" w:hAnsiTheme="minorHAnsi" w:cstheme="minorHAnsi"/>
              <w:szCs w:val="24"/>
            </w:rPr>
            <w:instrText xml:space="preserve"> TOC \o "1-3" \h \z \u </w:instrText>
          </w:r>
          <w:r w:rsidRPr="00E31EBC">
            <w:rPr>
              <w:rFonts w:asciiTheme="minorHAnsi" w:hAnsiTheme="minorHAnsi" w:cstheme="minorHAnsi"/>
              <w:szCs w:val="24"/>
            </w:rPr>
            <w:fldChar w:fldCharType="separate"/>
          </w:r>
          <w:hyperlink w:anchor="_Toc130891686" w:history="1">
            <w:r w:rsidR="00E31EBC" w:rsidRPr="00E31EBC">
              <w:rPr>
                <w:rStyle w:val="Hyperlink"/>
                <w:rFonts w:asciiTheme="minorHAnsi" w:hAnsiTheme="minorHAnsi" w:cstheme="minorHAnsi"/>
                <w:noProof/>
              </w:rPr>
              <w:t>Introduction</w:t>
            </w:r>
            <w:r w:rsidR="00E31EBC" w:rsidRPr="00E31EBC">
              <w:rPr>
                <w:rFonts w:asciiTheme="minorHAnsi" w:hAnsiTheme="minorHAnsi" w:cstheme="minorHAnsi"/>
                <w:noProof/>
                <w:webHidden/>
              </w:rPr>
              <w:tab/>
            </w:r>
            <w:r w:rsidR="00E31EBC" w:rsidRPr="00E31EBC">
              <w:rPr>
                <w:rFonts w:asciiTheme="minorHAnsi" w:hAnsiTheme="minorHAnsi" w:cstheme="minorHAnsi"/>
                <w:noProof/>
                <w:webHidden/>
              </w:rPr>
              <w:fldChar w:fldCharType="begin"/>
            </w:r>
            <w:r w:rsidR="00E31EBC" w:rsidRPr="00E31EBC">
              <w:rPr>
                <w:rFonts w:asciiTheme="minorHAnsi" w:hAnsiTheme="minorHAnsi" w:cstheme="minorHAnsi"/>
                <w:noProof/>
                <w:webHidden/>
              </w:rPr>
              <w:instrText xml:space="preserve"> PAGEREF _Toc130891686 \h </w:instrText>
            </w:r>
            <w:r w:rsidR="00E31EBC" w:rsidRPr="00E31EBC">
              <w:rPr>
                <w:rFonts w:asciiTheme="minorHAnsi" w:hAnsiTheme="minorHAnsi" w:cstheme="minorHAnsi"/>
                <w:noProof/>
                <w:webHidden/>
              </w:rPr>
            </w:r>
            <w:r w:rsidR="00E31EBC" w:rsidRPr="00E31EBC">
              <w:rPr>
                <w:rFonts w:asciiTheme="minorHAnsi" w:hAnsiTheme="minorHAnsi" w:cstheme="minorHAnsi"/>
                <w:noProof/>
                <w:webHidden/>
              </w:rPr>
              <w:fldChar w:fldCharType="separate"/>
            </w:r>
            <w:r w:rsidR="00E31EBC" w:rsidRPr="00E31EBC">
              <w:rPr>
                <w:rFonts w:asciiTheme="minorHAnsi" w:hAnsiTheme="minorHAnsi" w:cstheme="minorHAnsi"/>
                <w:noProof/>
                <w:webHidden/>
              </w:rPr>
              <w:t>2</w:t>
            </w:r>
            <w:r w:rsidR="00E31EBC" w:rsidRPr="00E31EBC">
              <w:rPr>
                <w:rFonts w:asciiTheme="minorHAnsi" w:hAnsiTheme="minorHAnsi" w:cstheme="minorHAnsi"/>
                <w:noProof/>
                <w:webHidden/>
              </w:rPr>
              <w:fldChar w:fldCharType="end"/>
            </w:r>
          </w:hyperlink>
        </w:p>
        <w:p w14:paraId="6A11232C" w14:textId="4E5907E9" w:rsidR="00E31EBC" w:rsidRPr="00E31EBC" w:rsidRDefault="00E31EBC">
          <w:pPr>
            <w:pStyle w:val="TOC2"/>
            <w:rPr>
              <w:rFonts w:asciiTheme="minorHAnsi" w:eastAsiaTheme="minorEastAsia" w:hAnsiTheme="minorHAnsi" w:cstheme="minorHAnsi"/>
              <w:noProof/>
              <w:sz w:val="22"/>
              <w:szCs w:val="22"/>
              <w:lang w:val="en-GB"/>
            </w:rPr>
          </w:pPr>
          <w:hyperlink w:anchor="_Toc130891687" w:history="1">
            <w:r w:rsidRPr="00E31EBC">
              <w:rPr>
                <w:rStyle w:val="Hyperlink"/>
                <w:rFonts w:asciiTheme="minorHAnsi" w:hAnsiTheme="minorHAnsi" w:cstheme="minorHAnsi"/>
                <w:noProof/>
              </w:rPr>
              <w:t>Planning Performance Agreement Template</w:t>
            </w:r>
            <w:r w:rsidRPr="00E31EBC">
              <w:rPr>
                <w:rFonts w:asciiTheme="minorHAnsi" w:hAnsiTheme="minorHAnsi" w:cstheme="minorHAnsi"/>
                <w:noProof/>
                <w:webHidden/>
              </w:rPr>
              <w:tab/>
            </w:r>
            <w:r w:rsidRPr="00E31EBC">
              <w:rPr>
                <w:rFonts w:asciiTheme="minorHAnsi" w:hAnsiTheme="minorHAnsi" w:cstheme="minorHAnsi"/>
                <w:noProof/>
                <w:webHidden/>
              </w:rPr>
              <w:fldChar w:fldCharType="begin"/>
            </w:r>
            <w:r w:rsidRPr="00E31EBC">
              <w:rPr>
                <w:rFonts w:asciiTheme="minorHAnsi" w:hAnsiTheme="minorHAnsi" w:cstheme="minorHAnsi"/>
                <w:noProof/>
                <w:webHidden/>
              </w:rPr>
              <w:instrText xml:space="preserve"> PAGEREF _Toc130891687 \h </w:instrText>
            </w:r>
            <w:r w:rsidRPr="00E31EBC">
              <w:rPr>
                <w:rFonts w:asciiTheme="minorHAnsi" w:hAnsiTheme="minorHAnsi" w:cstheme="minorHAnsi"/>
                <w:noProof/>
                <w:webHidden/>
              </w:rPr>
            </w:r>
            <w:r w:rsidRPr="00E31EBC">
              <w:rPr>
                <w:rFonts w:asciiTheme="minorHAnsi" w:hAnsiTheme="minorHAnsi" w:cstheme="minorHAnsi"/>
                <w:noProof/>
                <w:webHidden/>
              </w:rPr>
              <w:fldChar w:fldCharType="separate"/>
            </w:r>
            <w:r w:rsidRPr="00E31EBC">
              <w:rPr>
                <w:rFonts w:asciiTheme="minorHAnsi" w:hAnsiTheme="minorHAnsi" w:cstheme="minorHAnsi"/>
                <w:noProof/>
                <w:webHidden/>
              </w:rPr>
              <w:t>3</w:t>
            </w:r>
            <w:r w:rsidRPr="00E31EBC">
              <w:rPr>
                <w:rFonts w:asciiTheme="minorHAnsi" w:hAnsiTheme="minorHAnsi" w:cstheme="minorHAnsi"/>
                <w:noProof/>
                <w:webHidden/>
              </w:rPr>
              <w:fldChar w:fldCharType="end"/>
            </w:r>
          </w:hyperlink>
        </w:p>
        <w:p w14:paraId="2E7F3959" w14:textId="1710FF26" w:rsidR="00E31EBC" w:rsidRPr="00E31EBC" w:rsidRDefault="00E31EBC">
          <w:pPr>
            <w:pStyle w:val="TOC1"/>
            <w:rPr>
              <w:rFonts w:asciiTheme="minorHAnsi" w:eastAsiaTheme="minorEastAsia" w:hAnsiTheme="minorHAnsi" w:cstheme="minorHAnsi"/>
              <w:noProof/>
              <w:sz w:val="22"/>
              <w:szCs w:val="22"/>
              <w:lang w:val="en-GB"/>
            </w:rPr>
          </w:pPr>
          <w:hyperlink w:anchor="_Toc130891688" w:history="1">
            <w:r w:rsidRPr="00E31EBC">
              <w:rPr>
                <w:rStyle w:val="Hyperlink"/>
                <w:rFonts w:asciiTheme="minorHAnsi" w:hAnsiTheme="minorHAnsi" w:cstheme="minorHAnsi"/>
                <w:noProof/>
              </w:rPr>
              <w:t>Title Page</w:t>
            </w:r>
            <w:r w:rsidRPr="00E31EBC">
              <w:rPr>
                <w:rFonts w:asciiTheme="minorHAnsi" w:hAnsiTheme="minorHAnsi" w:cstheme="minorHAnsi"/>
                <w:noProof/>
                <w:webHidden/>
              </w:rPr>
              <w:tab/>
            </w:r>
            <w:r w:rsidRPr="00E31EBC">
              <w:rPr>
                <w:rFonts w:asciiTheme="minorHAnsi" w:hAnsiTheme="minorHAnsi" w:cstheme="minorHAnsi"/>
                <w:noProof/>
                <w:webHidden/>
              </w:rPr>
              <w:fldChar w:fldCharType="begin"/>
            </w:r>
            <w:r w:rsidRPr="00E31EBC">
              <w:rPr>
                <w:rFonts w:asciiTheme="minorHAnsi" w:hAnsiTheme="minorHAnsi" w:cstheme="minorHAnsi"/>
                <w:noProof/>
                <w:webHidden/>
              </w:rPr>
              <w:instrText xml:space="preserve"> PAGEREF _Toc130891688 \h </w:instrText>
            </w:r>
            <w:r w:rsidRPr="00E31EBC">
              <w:rPr>
                <w:rFonts w:asciiTheme="minorHAnsi" w:hAnsiTheme="minorHAnsi" w:cstheme="minorHAnsi"/>
                <w:noProof/>
                <w:webHidden/>
              </w:rPr>
            </w:r>
            <w:r w:rsidRPr="00E31EBC">
              <w:rPr>
                <w:rFonts w:asciiTheme="minorHAnsi" w:hAnsiTheme="minorHAnsi" w:cstheme="minorHAnsi"/>
                <w:noProof/>
                <w:webHidden/>
              </w:rPr>
              <w:fldChar w:fldCharType="separate"/>
            </w:r>
            <w:r w:rsidRPr="00E31EBC">
              <w:rPr>
                <w:rFonts w:asciiTheme="minorHAnsi" w:hAnsiTheme="minorHAnsi" w:cstheme="minorHAnsi"/>
                <w:noProof/>
                <w:webHidden/>
              </w:rPr>
              <w:t>3</w:t>
            </w:r>
            <w:r w:rsidRPr="00E31EBC">
              <w:rPr>
                <w:rFonts w:asciiTheme="minorHAnsi" w:hAnsiTheme="minorHAnsi" w:cstheme="minorHAnsi"/>
                <w:noProof/>
                <w:webHidden/>
              </w:rPr>
              <w:fldChar w:fldCharType="end"/>
            </w:r>
          </w:hyperlink>
        </w:p>
        <w:p w14:paraId="61C7CBC5" w14:textId="13B7D088" w:rsidR="00E31EBC" w:rsidRPr="00E31EBC" w:rsidRDefault="00E31EBC">
          <w:pPr>
            <w:pStyle w:val="TOC1"/>
            <w:rPr>
              <w:rFonts w:asciiTheme="minorHAnsi" w:eastAsiaTheme="minorEastAsia" w:hAnsiTheme="minorHAnsi" w:cstheme="minorHAnsi"/>
              <w:noProof/>
              <w:sz w:val="22"/>
              <w:szCs w:val="22"/>
              <w:lang w:val="en-GB"/>
            </w:rPr>
          </w:pPr>
          <w:hyperlink w:anchor="_Toc130891689" w:history="1">
            <w:r w:rsidRPr="00E31EBC">
              <w:rPr>
                <w:rStyle w:val="Hyperlink"/>
                <w:rFonts w:asciiTheme="minorHAnsi" w:hAnsiTheme="minorHAnsi" w:cstheme="minorHAnsi"/>
                <w:noProof/>
              </w:rPr>
              <w:t>Contents</w:t>
            </w:r>
            <w:r w:rsidRPr="00E31EBC">
              <w:rPr>
                <w:rFonts w:asciiTheme="minorHAnsi" w:hAnsiTheme="minorHAnsi" w:cstheme="minorHAnsi"/>
                <w:noProof/>
                <w:webHidden/>
              </w:rPr>
              <w:tab/>
            </w:r>
            <w:r w:rsidRPr="00E31EBC">
              <w:rPr>
                <w:rFonts w:asciiTheme="minorHAnsi" w:hAnsiTheme="minorHAnsi" w:cstheme="minorHAnsi"/>
                <w:noProof/>
                <w:webHidden/>
              </w:rPr>
              <w:fldChar w:fldCharType="begin"/>
            </w:r>
            <w:r w:rsidRPr="00E31EBC">
              <w:rPr>
                <w:rFonts w:asciiTheme="minorHAnsi" w:hAnsiTheme="minorHAnsi" w:cstheme="minorHAnsi"/>
                <w:noProof/>
                <w:webHidden/>
              </w:rPr>
              <w:instrText xml:space="preserve"> PAGEREF _Toc130891689 \h </w:instrText>
            </w:r>
            <w:r w:rsidRPr="00E31EBC">
              <w:rPr>
                <w:rFonts w:asciiTheme="minorHAnsi" w:hAnsiTheme="minorHAnsi" w:cstheme="minorHAnsi"/>
                <w:noProof/>
                <w:webHidden/>
              </w:rPr>
            </w:r>
            <w:r w:rsidRPr="00E31EBC">
              <w:rPr>
                <w:rFonts w:asciiTheme="minorHAnsi" w:hAnsiTheme="minorHAnsi" w:cstheme="minorHAnsi"/>
                <w:noProof/>
                <w:webHidden/>
              </w:rPr>
              <w:fldChar w:fldCharType="separate"/>
            </w:r>
            <w:r w:rsidRPr="00E31EBC">
              <w:rPr>
                <w:rFonts w:asciiTheme="minorHAnsi" w:hAnsiTheme="minorHAnsi" w:cstheme="minorHAnsi"/>
                <w:noProof/>
                <w:webHidden/>
              </w:rPr>
              <w:t>4</w:t>
            </w:r>
            <w:r w:rsidRPr="00E31EBC">
              <w:rPr>
                <w:rFonts w:asciiTheme="minorHAnsi" w:hAnsiTheme="minorHAnsi" w:cstheme="minorHAnsi"/>
                <w:noProof/>
                <w:webHidden/>
              </w:rPr>
              <w:fldChar w:fldCharType="end"/>
            </w:r>
          </w:hyperlink>
        </w:p>
        <w:p w14:paraId="48E1267F" w14:textId="18610F0A" w:rsidR="00E31EBC" w:rsidRPr="00E31EBC" w:rsidRDefault="00E31EBC">
          <w:pPr>
            <w:pStyle w:val="TOC1"/>
            <w:rPr>
              <w:rFonts w:asciiTheme="minorHAnsi" w:eastAsiaTheme="minorEastAsia" w:hAnsiTheme="minorHAnsi" w:cstheme="minorHAnsi"/>
              <w:noProof/>
              <w:sz w:val="22"/>
              <w:szCs w:val="22"/>
              <w:lang w:val="en-GB"/>
            </w:rPr>
          </w:pPr>
          <w:hyperlink w:anchor="_Toc130891690" w:history="1">
            <w:r w:rsidRPr="00E31EBC">
              <w:rPr>
                <w:rStyle w:val="Hyperlink"/>
                <w:rFonts w:asciiTheme="minorHAnsi" w:hAnsiTheme="minorHAnsi" w:cstheme="minorHAnsi"/>
                <w:noProof/>
                <w:lang w:val="en-GB" w:eastAsia="en-US"/>
              </w:rPr>
              <w:t>1.</w:t>
            </w:r>
            <w:r w:rsidRPr="00E31EBC">
              <w:rPr>
                <w:rFonts w:asciiTheme="minorHAnsi" w:eastAsiaTheme="minorEastAsia" w:hAnsiTheme="minorHAnsi" w:cstheme="minorHAnsi"/>
                <w:noProof/>
                <w:sz w:val="22"/>
                <w:szCs w:val="22"/>
                <w:lang w:val="en-GB"/>
              </w:rPr>
              <w:tab/>
            </w:r>
            <w:r w:rsidRPr="00E31EBC">
              <w:rPr>
                <w:rStyle w:val="Hyperlink"/>
                <w:rFonts w:asciiTheme="minorHAnsi" w:hAnsiTheme="minorHAnsi" w:cstheme="minorHAnsi"/>
                <w:noProof/>
                <w:lang w:val="en-GB" w:eastAsia="en-US"/>
              </w:rPr>
              <w:t>Introduction and Purpose</w:t>
            </w:r>
            <w:r w:rsidRPr="00E31EBC">
              <w:rPr>
                <w:rFonts w:asciiTheme="minorHAnsi" w:hAnsiTheme="minorHAnsi" w:cstheme="minorHAnsi"/>
                <w:noProof/>
                <w:webHidden/>
              </w:rPr>
              <w:tab/>
            </w:r>
            <w:r w:rsidRPr="00E31EBC">
              <w:rPr>
                <w:rFonts w:asciiTheme="minorHAnsi" w:hAnsiTheme="minorHAnsi" w:cstheme="minorHAnsi"/>
                <w:noProof/>
                <w:webHidden/>
              </w:rPr>
              <w:fldChar w:fldCharType="begin"/>
            </w:r>
            <w:r w:rsidRPr="00E31EBC">
              <w:rPr>
                <w:rFonts w:asciiTheme="minorHAnsi" w:hAnsiTheme="minorHAnsi" w:cstheme="minorHAnsi"/>
                <w:noProof/>
                <w:webHidden/>
              </w:rPr>
              <w:instrText xml:space="preserve"> PAGEREF _Toc130891690 \h </w:instrText>
            </w:r>
            <w:r w:rsidRPr="00E31EBC">
              <w:rPr>
                <w:rFonts w:asciiTheme="minorHAnsi" w:hAnsiTheme="minorHAnsi" w:cstheme="minorHAnsi"/>
                <w:noProof/>
                <w:webHidden/>
              </w:rPr>
            </w:r>
            <w:r w:rsidRPr="00E31EBC">
              <w:rPr>
                <w:rFonts w:asciiTheme="minorHAnsi" w:hAnsiTheme="minorHAnsi" w:cstheme="minorHAnsi"/>
                <w:noProof/>
                <w:webHidden/>
              </w:rPr>
              <w:fldChar w:fldCharType="separate"/>
            </w:r>
            <w:r w:rsidRPr="00E31EBC">
              <w:rPr>
                <w:rFonts w:asciiTheme="minorHAnsi" w:hAnsiTheme="minorHAnsi" w:cstheme="minorHAnsi"/>
                <w:noProof/>
                <w:webHidden/>
              </w:rPr>
              <w:t>5</w:t>
            </w:r>
            <w:r w:rsidRPr="00E31EBC">
              <w:rPr>
                <w:rFonts w:asciiTheme="minorHAnsi" w:hAnsiTheme="minorHAnsi" w:cstheme="minorHAnsi"/>
                <w:noProof/>
                <w:webHidden/>
              </w:rPr>
              <w:fldChar w:fldCharType="end"/>
            </w:r>
          </w:hyperlink>
        </w:p>
        <w:p w14:paraId="008EBF7D" w14:textId="035E4D36" w:rsidR="00E31EBC" w:rsidRPr="00E31EBC" w:rsidRDefault="00E31EBC">
          <w:pPr>
            <w:pStyle w:val="TOC1"/>
            <w:rPr>
              <w:rFonts w:asciiTheme="minorHAnsi" w:eastAsiaTheme="minorEastAsia" w:hAnsiTheme="minorHAnsi" w:cstheme="minorHAnsi"/>
              <w:noProof/>
              <w:sz w:val="22"/>
              <w:szCs w:val="22"/>
              <w:lang w:val="en-GB"/>
            </w:rPr>
          </w:pPr>
          <w:hyperlink w:anchor="_Toc130891691" w:history="1">
            <w:r w:rsidRPr="00E31EBC">
              <w:rPr>
                <w:rStyle w:val="Hyperlink"/>
                <w:rFonts w:asciiTheme="minorHAnsi" w:hAnsiTheme="minorHAnsi" w:cstheme="minorHAnsi"/>
                <w:noProof/>
                <w:lang w:val="en-GB" w:eastAsia="en-US"/>
              </w:rPr>
              <w:t>2.</w:t>
            </w:r>
            <w:r w:rsidRPr="00E31EBC">
              <w:rPr>
                <w:rFonts w:asciiTheme="minorHAnsi" w:eastAsiaTheme="minorEastAsia" w:hAnsiTheme="minorHAnsi" w:cstheme="minorHAnsi"/>
                <w:noProof/>
                <w:sz w:val="22"/>
                <w:szCs w:val="22"/>
                <w:lang w:val="en-GB"/>
              </w:rPr>
              <w:tab/>
            </w:r>
            <w:r w:rsidRPr="00E31EBC">
              <w:rPr>
                <w:rStyle w:val="Hyperlink"/>
                <w:rFonts w:asciiTheme="minorHAnsi" w:hAnsiTheme="minorHAnsi" w:cstheme="minorHAnsi"/>
                <w:noProof/>
                <w:lang w:val="en-GB" w:eastAsia="en-US"/>
              </w:rPr>
              <w:t>General Principles</w:t>
            </w:r>
            <w:r w:rsidRPr="00E31EBC">
              <w:rPr>
                <w:rFonts w:asciiTheme="minorHAnsi" w:hAnsiTheme="minorHAnsi" w:cstheme="minorHAnsi"/>
                <w:noProof/>
                <w:webHidden/>
              </w:rPr>
              <w:tab/>
            </w:r>
            <w:r w:rsidRPr="00E31EBC">
              <w:rPr>
                <w:rFonts w:asciiTheme="minorHAnsi" w:hAnsiTheme="minorHAnsi" w:cstheme="minorHAnsi"/>
                <w:noProof/>
                <w:webHidden/>
              </w:rPr>
              <w:fldChar w:fldCharType="begin"/>
            </w:r>
            <w:r w:rsidRPr="00E31EBC">
              <w:rPr>
                <w:rFonts w:asciiTheme="minorHAnsi" w:hAnsiTheme="minorHAnsi" w:cstheme="minorHAnsi"/>
                <w:noProof/>
                <w:webHidden/>
              </w:rPr>
              <w:instrText xml:space="preserve"> PAGEREF _Toc130891691 \h </w:instrText>
            </w:r>
            <w:r w:rsidRPr="00E31EBC">
              <w:rPr>
                <w:rFonts w:asciiTheme="minorHAnsi" w:hAnsiTheme="minorHAnsi" w:cstheme="minorHAnsi"/>
                <w:noProof/>
                <w:webHidden/>
              </w:rPr>
            </w:r>
            <w:r w:rsidRPr="00E31EBC">
              <w:rPr>
                <w:rFonts w:asciiTheme="minorHAnsi" w:hAnsiTheme="minorHAnsi" w:cstheme="minorHAnsi"/>
                <w:noProof/>
                <w:webHidden/>
              </w:rPr>
              <w:fldChar w:fldCharType="separate"/>
            </w:r>
            <w:r w:rsidRPr="00E31EBC">
              <w:rPr>
                <w:rFonts w:asciiTheme="minorHAnsi" w:hAnsiTheme="minorHAnsi" w:cstheme="minorHAnsi"/>
                <w:noProof/>
                <w:webHidden/>
              </w:rPr>
              <w:t>7</w:t>
            </w:r>
            <w:r w:rsidRPr="00E31EBC">
              <w:rPr>
                <w:rFonts w:asciiTheme="minorHAnsi" w:hAnsiTheme="minorHAnsi" w:cstheme="minorHAnsi"/>
                <w:noProof/>
                <w:webHidden/>
              </w:rPr>
              <w:fldChar w:fldCharType="end"/>
            </w:r>
          </w:hyperlink>
        </w:p>
        <w:p w14:paraId="7F54E0B8" w14:textId="431812C6" w:rsidR="00E31EBC" w:rsidRPr="00E31EBC" w:rsidRDefault="00E31EBC">
          <w:pPr>
            <w:pStyle w:val="TOC1"/>
            <w:rPr>
              <w:rFonts w:asciiTheme="minorHAnsi" w:eastAsiaTheme="minorEastAsia" w:hAnsiTheme="minorHAnsi" w:cstheme="minorHAnsi"/>
              <w:noProof/>
              <w:sz w:val="22"/>
              <w:szCs w:val="22"/>
              <w:lang w:val="en-GB"/>
            </w:rPr>
          </w:pPr>
          <w:hyperlink w:anchor="_Toc130891692" w:history="1">
            <w:r w:rsidRPr="00E31EBC">
              <w:rPr>
                <w:rStyle w:val="Hyperlink"/>
                <w:rFonts w:asciiTheme="minorHAnsi" w:hAnsiTheme="minorHAnsi" w:cstheme="minorHAnsi"/>
                <w:noProof/>
                <w:lang w:val="en-GB" w:eastAsia="en-US"/>
              </w:rPr>
              <w:t>3.</w:t>
            </w:r>
            <w:r w:rsidRPr="00E31EBC">
              <w:rPr>
                <w:rFonts w:asciiTheme="minorHAnsi" w:eastAsiaTheme="minorEastAsia" w:hAnsiTheme="minorHAnsi" w:cstheme="minorHAnsi"/>
                <w:noProof/>
                <w:sz w:val="22"/>
                <w:szCs w:val="22"/>
                <w:lang w:val="en-GB"/>
              </w:rPr>
              <w:tab/>
            </w:r>
            <w:r w:rsidRPr="00E31EBC">
              <w:rPr>
                <w:rStyle w:val="Hyperlink"/>
                <w:rFonts w:asciiTheme="minorHAnsi" w:hAnsiTheme="minorHAnsi" w:cstheme="minorHAnsi"/>
                <w:noProof/>
                <w:lang w:val="en-GB" w:eastAsia="en-US"/>
              </w:rPr>
              <w:t>Vision</w:t>
            </w:r>
            <w:r w:rsidRPr="00E31EBC">
              <w:rPr>
                <w:rFonts w:asciiTheme="minorHAnsi" w:hAnsiTheme="minorHAnsi" w:cstheme="minorHAnsi"/>
                <w:noProof/>
                <w:webHidden/>
              </w:rPr>
              <w:tab/>
            </w:r>
            <w:r w:rsidRPr="00E31EBC">
              <w:rPr>
                <w:rFonts w:asciiTheme="minorHAnsi" w:hAnsiTheme="minorHAnsi" w:cstheme="minorHAnsi"/>
                <w:noProof/>
                <w:webHidden/>
              </w:rPr>
              <w:fldChar w:fldCharType="begin"/>
            </w:r>
            <w:r w:rsidRPr="00E31EBC">
              <w:rPr>
                <w:rFonts w:asciiTheme="minorHAnsi" w:hAnsiTheme="minorHAnsi" w:cstheme="minorHAnsi"/>
                <w:noProof/>
                <w:webHidden/>
              </w:rPr>
              <w:instrText xml:space="preserve"> PAGEREF _Toc130891692 \h </w:instrText>
            </w:r>
            <w:r w:rsidRPr="00E31EBC">
              <w:rPr>
                <w:rFonts w:asciiTheme="minorHAnsi" w:hAnsiTheme="minorHAnsi" w:cstheme="minorHAnsi"/>
                <w:noProof/>
                <w:webHidden/>
              </w:rPr>
            </w:r>
            <w:r w:rsidRPr="00E31EBC">
              <w:rPr>
                <w:rFonts w:asciiTheme="minorHAnsi" w:hAnsiTheme="minorHAnsi" w:cstheme="minorHAnsi"/>
                <w:noProof/>
                <w:webHidden/>
              </w:rPr>
              <w:fldChar w:fldCharType="separate"/>
            </w:r>
            <w:r w:rsidRPr="00E31EBC">
              <w:rPr>
                <w:rFonts w:asciiTheme="minorHAnsi" w:hAnsiTheme="minorHAnsi" w:cstheme="minorHAnsi"/>
                <w:noProof/>
                <w:webHidden/>
              </w:rPr>
              <w:t>8</w:t>
            </w:r>
            <w:r w:rsidRPr="00E31EBC">
              <w:rPr>
                <w:rFonts w:asciiTheme="minorHAnsi" w:hAnsiTheme="minorHAnsi" w:cstheme="minorHAnsi"/>
                <w:noProof/>
                <w:webHidden/>
              </w:rPr>
              <w:fldChar w:fldCharType="end"/>
            </w:r>
          </w:hyperlink>
        </w:p>
        <w:p w14:paraId="763DE987" w14:textId="3D86CB44" w:rsidR="00E31EBC" w:rsidRPr="00E31EBC" w:rsidRDefault="00E31EBC">
          <w:pPr>
            <w:pStyle w:val="TOC1"/>
            <w:rPr>
              <w:rFonts w:asciiTheme="minorHAnsi" w:eastAsiaTheme="minorEastAsia" w:hAnsiTheme="minorHAnsi" w:cstheme="minorHAnsi"/>
              <w:noProof/>
              <w:sz w:val="22"/>
              <w:szCs w:val="22"/>
              <w:lang w:val="en-GB"/>
            </w:rPr>
          </w:pPr>
          <w:hyperlink w:anchor="_Toc130891693" w:history="1">
            <w:r w:rsidRPr="00E31EBC">
              <w:rPr>
                <w:rStyle w:val="Hyperlink"/>
                <w:rFonts w:asciiTheme="minorHAnsi" w:hAnsiTheme="minorHAnsi" w:cstheme="minorHAnsi"/>
                <w:noProof/>
                <w:lang w:val="en-GB" w:eastAsia="en-US"/>
              </w:rPr>
              <w:t>4.</w:t>
            </w:r>
            <w:r w:rsidRPr="00E31EBC">
              <w:rPr>
                <w:rFonts w:asciiTheme="minorHAnsi" w:eastAsiaTheme="minorEastAsia" w:hAnsiTheme="minorHAnsi" w:cstheme="minorHAnsi"/>
                <w:noProof/>
                <w:sz w:val="22"/>
                <w:szCs w:val="22"/>
                <w:lang w:val="en-GB"/>
              </w:rPr>
              <w:tab/>
            </w:r>
            <w:r w:rsidRPr="00E31EBC">
              <w:rPr>
                <w:rStyle w:val="Hyperlink"/>
                <w:rFonts w:asciiTheme="minorHAnsi" w:hAnsiTheme="minorHAnsi" w:cstheme="minorHAnsi"/>
                <w:noProof/>
                <w:lang w:val="en-GB" w:eastAsia="en-US"/>
              </w:rPr>
              <w:t>Timescales</w:t>
            </w:r>
            <w:r w:rsidRPr="00E31EBC">
              <w:rPr>
                <w:rFonts w:asciiTheme="minorHAnsi" w:hAnsiTheme="minorHAnsi" w:cstheme="minorHAnsi"/>
                <w:noProof/>
                <w:webHidden/>
              </w:rPr>
              <w:tab/>
            </w:r>
            <w:r w:rsidRPr="00E31EBC">
              <w:rPr>
                <w:rFonts w:asciiTheme="minorHAnsi" w:hAnsiTheme="minorHAnsi" w:cstheme="minorHAnsi"/>
                <w:noProof/>
                <w:webHidden/>
              </w:rPr>
              <w:fldChar w:fldCharType="begin"/>
            </w:r>
            <w:r w:rsidRPr="00E31EBC">
              <w:rPr>
                <w:rFonts w:asciiTheme="minorHAnsi" w:hAnsiTheme="minorHAnsi" w:cstheme="minorHAnsi"/>
                <w:noProof/>
                <w:webHidden/>
              </w:rPr>
              <w:instrText xml:space="preserve"> PAGEREF _Toc130891693 \h </w:instrText>
            </w:r>
            <w:r w:rsidRPr="00E31EBC">
              <w:rPr>
                <w:rFonts w:asciiTheme="minorHAnsi" w:hAnsiTheme="minorHAnsi" w:cstheme="minorHAnsi"/>
                <w:noProof/>
                <w:webHidden/>
              </w:rPr>
            </w:r>
            <w:r w:rsidRPr="00E31EBC">
              <w:rPr>
                <w:rFonts w:asciiTheme="minorHAnsi" w:hAnsiTheme="minorHAnsi" w:cstheme="minorHAnsi"/>
                <w:noProof/>
                <w:webHidden/>
              </w:rPr>
              <w:fldChar w:fldCharType="separate"/>
            </w:r>
            <w:r w:rsidRPr="00E31EBC">
              <w:rPr>
                <w:rFonts w:asciiTheme="minorHAnsi" w:hAnsiTheme="minorHAnsi" w:cstheme="minorHAnsi"/>
                <w:noProof/>
                <w:webHidden/>
              </w:rPr>
              <w:t>9</w:t>
            </w:r>
            <w:r w:rsidRPr="00E31EBC">
              <w:rPr>
                <w:rFonts w:asciiTheme="minorHAnsi" w:hAnsiTheme="minorHAnsi" w:cstheme="minorHAnsi"/>
                <w:noProof/>
                <w:webHidden/>
              </w:rPr>
              <w:fldChar w:fldCharType="end"/>
            </w:r>
          </w:hyperlink>
        </w:p>
        <w:p w14:paraId="4034E0FF" w14:textId="29981AA5" w:rsidR="00E31EBC" w:rsidRPr="00E31EBC" w:rsidRDefault="00E31EBC">
          <w:pPr>
            <w:pStyle w:val="TOC1"/>
            <w:rPr>
              <w:rFonts w:asciiTheme="minorHAnsi" w:eastAsiaTheme="minorEastAsia" w:hAnsiTheme="minorHAnsi" w:cstheme="minorHAnsi"/>
              <w:noProof/>
              <w:sz w:val="22"/>
              <w:szCs w:val="22"/>
              <w:lang w:val="en-GB"/>
            </w:rPr>
          </w:pPr>
          <w:hyperlink w:anchor="_Toc130891694" w:history="1">
            <w:r w:rsidRPr="00E31EBC">
              <w:rPr>
                <w:rStyle w:val="Hyperlink"/>
                <w:rFonts w:asciiTheme="minorHAnsi" w:hAnsiTheme="minorHAnsi" w:cstheme="minorHAnsi"/>
                <w:noProof/>
                <w:lang w:val="en-GB" w:eastAsia="en-US"/>
              </w:rPr>
              <w:t>5.</w:t>
            </w:r>
            <w:r w:rsidRPr="00E31EBC">
              <w:rPr>
                <w:rFonts w:asciiTheme="minorHAnsi" w:eastAsiaTheme="minorEastAsia" w:hAnsiTheme="minorHAnsi" w:cstheme="minorHAnsi"/>
                <w:noProof/>
                <w:sz w:val="22"/>
                <w:szCs w:val="22"/>
                <w:lang w:val="en-GB"/>
              </w:rPr>
              <w:tab/>
            </w:r>
            <w:r w:rsidRPr="00E31EBC">
              <w:rPr>
                <w:rStyle w:val="Hyperlink"/>
                <w:rFonts w:asciiTheme="minorHAnsi" w:hAnsiTheme="minorHAnsi" w:cstheme="minorHAnsi"/>
                <w:noProof/>
                <w:lang w:val="en-GB" w:eastAsia="en-US"/>
              </w:rPr>
              <w:t>Resources</w:t>
            </w:r>
            <w:r w:rsidRPr="00E31EBC">
              <w:rPr>
                <w:rFonts w:asciiTheme="minorHAnsi" w:hAnsiTheme="minorHAnsi" w:cstheme="minorHAnsi"/>
                <w:noProof/>
                <w:webHidden/>
              </w:rPr>
              <w:tab/>
            </w:r>
            <w:r w:rsidRPr="00E31EBC">
              <w:rPr>
                <w:rFonts w:asciiTheme="minorHAnsi" w:hAnsiTheme="minorHAnsi" w:cstheme="minorHAnsi"/>
                <w:noProof/>
                <w:webHidden/>
              </w:rPr>
              <w:fldChar w:fldCharType="begin"/>
            </w:r>
            <w:r w:rsidRPr="00E31EBC">
              <w:rPr>
                <w:rFonts w:asciiTheme="minorHAnsi" w:hAnsiTheme="minorHAnsi" w:cstheme="minorHAnsi"/>
                <w:noProof/>
                <w:webHidden/>
              </w:rPr>
              <w:instrText xml:space="preserve"> PAGEREF _Toc130891694 \h </w:instrText>
            </w:r>
            <w:r w:rsidRPr="00E31EBC">
              <w:rPr>
                <w:rFonts w:asciiTheme="minorHAnsi" w:hAnsiTheme="minorHAnsi" w:cstheme="minorHAnsi"/>
                <w:noProof/>
                <w:webHidden/>
              </w:rPr>
            </w:r>
            <w:r w:rsidRPr="00E31EBC">
              <w:rPr>
                <w:rFonts w:asciiTheme="minorHAnsi" w:hAnsiTheme="minorHAnsi" w:cstheme="minorHAnsi"/>
                <w:noProof/>
                <w:webHidden/>
              </w:rPr>
              <w:fldChar w:fldCharType="separate"/>
            </w:r>
            <w:r w:rsidRPr="00E31EBC">
              <w:rPr>
                <w:rFonts w:asciiTheme="minorHAnsi" w:hAnsiTheme="minorHAnsi" w:cstheme="minorHAnsi"/>
                <w:noProof/>
                <w:webHidden/>
              </w:rPr>
              <w:t>11</w:t>
            </w:r>
            <w:r w:rsidRPr="00E31EBC">
              <w:rPr>
                <w:rFonts w:asciiTheme="minorHAnsi" w:hAnsiTheme="minorHAnsi" w:cstheme="minorHAnsi"/>
                <w:noProof/>
                <w:webHidden/>
              </w:rPr>
              <w:fldChar w:fldCharType="end"/>
            </w:r>
          </w:hyperlink>
        </w:p>
        <w:p w14:paraId="47A86157" w14:textId="43E8E7EE" w:rsidR="00E31EBC" w:rsidRPr="00E31EBC" w:rsidRDefault="00E31EBC">
          <w:pPr>
            <w:pStyle w:val="TOC1"/>
            <w:rPr>
              <w:rFonts w:asciiTheme="minorHAnsi" w:eastAsiaTheme="minorEastAsia" w:hAnsiTheme="minorHAnsi" w:cstheme="minorHAnsi"/>
              <w:noProof/>
              <w:sz w:val="22"/>
              <w:szCs w:val="22"/>
              <w:lang w:val="en-GB"/>
            </w:rPr>
          </w:pPr>
          <w:hyperlink w:anchor="_Toc130891695" w:history="1">
            <w:r w:rsidRPr="00E31EBC">
              <w:rPr>
                <w:rStyle w:val="Hyperlink"/>
                <w:rFonts w:asciiTheme="minorHAnsi" w:hAnsiTheme="minorHAnsi" w:cstheme="minorHAnsi"/>
                <w:noProof/>
                <w:lang w:val="en-GB" w:eastAsia="en-US"/>
              </w:rPr>
              <w:t>6.</w:t>
            </w:r>
            <w:r w:rsidRPr="00E31EBC">
              <w:rPr>
                <w:rFonts w:asciiTheme="minorHAnsi" w:eastAsiaTheme="minorEastAsia" w:hAnsiTheme="minorHAnsi" w:cstheme="minorHAnsi"/>
                <w:noProof/>
                <w:sz w:val="22"/>
                <w:szCs w:val="22"/>
                <w:lang w:val="en-GB"/>
              </w:rPr>
              <w:tab/>
            </w:r>
            <w:r w:rsidRPr="00E31EBC">
              <w:rPr>
                <w:rStyle w:val="Hyperlink"/>
                <w:rFonts w:asciiTheme="minorHAnsi" w:hAnsiTheme="minorHAnsi" w:cstheme="minorHAnsi"/>
                <w:noProof/>
                <w:lang w:val="en-GB" w:eastAsia="en-US"/>
              </w:rPr>
              <w:t>Performance Standards</w:t>
            </w:r>
            <w:r w:rsidRPr="00E31EBC">
              <w:rPr>
                <w:rFonts w:asciiTheme="minorHAnsi" w:hAnsiTheme="minorHAnsi" w:cstheme="minorHAnsi"/>
                <w:noProof/>
                <w:webHidden/>
              </w:rPr>
              <w:tab/>
            </w:r>
            <w:r w:rsidRPr="00E31EBC">
              <w:rPr>
                <w:rFonts w:asciiTheme="minorHAnsi" w:hAnsiTheme="minorHAnsi" w:cstheme="minorHAnsi"/>
                <w:noProof/>
                <w:webHidden/>
              </w:rPr>
              <w:fldChar w:fldCharType="begin"/>
            </w:r>
            <w:r w:rsidRPr="00E31EBC">
              <w:rPr>
                <w:rFonts w:asciiTheme="minorHAnsi" w:hAnsiTheme="minorHAnsi" w:cstheme="minorHAnsi"/>
                <w:noProof/>
                <w:webHidden/>
              </w:rPr>
              <w:instrText xml:space="preserve"> PAGEREF _Toc130891695 \h </w:instrText>
            </w:r>
            <w:r w:rsidRPr="00E31EBC">
              <w:rPr>
                <w:rFonts w:asciiTheme="minorHAnsi" w:hAnsiTheme="minorHAnsi" w:cstheme="minorHAnsi"/>
                <w:noProof/>
                <w:webHidden/>
              </w:rPr>
            </w:r>
            <w:r w:rsidRPr="00E31EBC">
              <w:rPr>
                <w:rFonts w:asciiTheme="minorHAnsi" w:hAnsiTheme="minorHAnsi" w:cstheme="minorHAnsi"/>
                <w:noProof/>
                <w:webHidden/>
              </w:rPr>
              <w:fldChar w:fldCharType="separate"/>
            </w:r>
            <w:r w:rsidRPr="00E31EBC">
              <w:rPr>
                <w:rFonts w:asciiTheme="minorHAnsi" w:hAnsiTheme="minorHAnsi" w:cstheme="minorHAnsi"/>
                <w:noProof/>
                <w:webHidden/>
              </w:rPr>
              <w:t>14</w:t>
            </w:r>
            <w:r w:rsidRPr="00E31EBC">
              <w:rPr>
                <w:rFonts w:asciiTheme="minorHAnsi" w:hAnsiTheme="minorHAnsi" w:cstheme="minorHAnsi"/>
                <w:noProof/>
                <w:webHidden/>
              </w:rPr>
              <w:fldChar w:fldCharType="end"/>
            </w:r>
          </w:hyperlink>
        </w:p>
        <w:p w14:paraId="21AB241E" w14:textId="3CCADD42" w:rsidR="00E31EBC" w:rsidRPr="00E31EBC" w:rsidRDefault="00E31EBC">
          <w:pPr>
            <w:pStyle w:val="TOC1"/>
            <w:rPr>
              <w:rFonts w:asciiTheme="minorHAnsi" w:eastAsiaTheme="minorEastAsia" w:hAnsiTheme="minorHAnsi" w:cstheme="minorHAnsi"/>
              <w:noProof/>
              <w:sz w:val="22"/>
              <w:szCs w:val="22"/>
              <w:lang w:val="en-GB"/>
            </w:rPr>
          </w:pPr>
          <w:hyperlink w:anchor="_Toc130891696" w:history="1">
            <w:r w:rsidRPr="00E31EBC">
              <w:rPr>
                <w:rStyle w:val="Hyperlink"/>
                <w:rFonts w:asciiTheme="minorHAnsi" w:eastAsiaTheme="minorHAnsi" w:hAnsiTheme="minorHAnsi" w:cstheme="minorHAnsi"/>
                <w:noProof/>
                <w:lang w:val="en-GB" w:eastAsia="en-US"/>
              </w:rPr>
              <w:t>7.</w:t>
            </w:r>
            <w:r w:rsidRPr="00E31EBC">
              <w:rPr>
                <w:rFonts w:asciiTheme="minorHAnsi" w:eastAsiaTheme="minorEastAsia" w:hAnsiTheme="minorHAnsi" w:cstheme="minorHAnsi"/>
                <w:noProof/>
                <w:sz w:val="22"/>
                <w:szCs w:val="22"/>
                <w:lang w:val="en-GB"/>
              </w:rPr>
              <w:tab/>
            </w:r>
            <w:r w:rsidRPr="00E31EBC">
              <w:rPr>
                <w:rStyle w:val="Hyperlink"/>
                <w:rFonts w:asciiTheme="minorHAnsi" w:hAnsiTheme="minorHAnsi" w:cstheme="minorHAnsi"/>
                <w:noProof/>
                <w:lang w:val="en-GB" w:eastAsia="en-US"/>
              </w:rPr>
              <w:t>Signatures (One signed copy for each party)</w:t>
            </w:r>
            <w:r w:rsidRPr="00E31EBC">
              <w:rPr>
                <w:rFonts w:asciiTheme="minorHAnsi" w:hAnsiTheme="minorHAnsi" w:cstheme="minorHAnsi"/>
                <w:noProof/>
                <w:webHidden/>
              </w:rPr>
              <w:tab/>
            </w:r>
            <w:r w:rsidRPr="00E31EBC">
              <w:rPr>
                <w:rFonts w:asciiTheme="minorHAnsi" w:hAnsiTheme="minorHAnsi" w:cstheme="minorHAnsi"/>
                <w:noProof/>
                <w:webHidden/>
              </w:rPr>
              <w:fldChar w:fldCharType="begin"/>
            </w:r>
            <w:r w:rsidRPr="00E31EBC">
              <w:rPr>
                <w:rFonts w:asciiTheme="minorHAnsi" w:hAnsiTheme="minorHAnsi" w:cstheme="minorHAnsi"/>
                <w:noProof/>
                <w:webHidden/>
              </w:rPr>
              <w:instrText xml:space="preserve"> PAGEREF _Toc130891696 \h </w:instrText>
            </w:r>
            <w:r w:rsidRPr="00E31EBC">
              <w:rPr>
                <w:rFonts w:asciiTheme="minorHAnsi" w:hAnsiTheme="minorHAnsi" w:cstheme="minorHAnsi"/>
                <w:noProof/>
                <w:webHidden/>
              </w:rPr>
            </w:r>
            <w:r w:rsidRPr="00E31EBC">
              <w:rPr>
                <w:rFonts w:asciiTheme="minorHAnsi" w:hAnsiTheme="minorHAnsi" w:cstheme="minorHAnsi"/>
                <w:noProof/>
                <w:webHidden/>
              </w:rPr>
              <w:fldChar w:fldCharType="separate"/>
            </w:r>
            <w:r w:rsidRPr="00E31EBC">
              <w:rPr>
                <w:rFonts w:asciiTheme="minorHAnsi" w:hAnsiTheme="minorHAnsi" w:cstheme="minorHAnsi"/>
                <w:noProof/>
                <w:webHidden/>
              </w:rPr>
              <w:t>15</w:t>
            </w:r>
            <w:r w:rsidRPr="00E31EBC">
              <w:rPr>
                <w:rFonts w:asciiTheme="minorHAnsi" w:hAnsiTheme="minorHAnsi" w:cstheme="minorHAnsi"/>
                <w:noProof/>
                <w:webHidden/>
              </w:rPr>
              <w:fldChar w:fldCharType="end"/>
            </w:r>
          </w:hyperlink>
        </w:p>
        <w:p w14:paraId="01A4F508" w14:textId="3D9560C0" w:rsidR="006F3074" w:rsidRDefault="006F3074">
          <w:r w:rsidRPr="00E31EBC">
            <w:rPr>
              <w:rFonts w:asciiTheme="minorHAnsi" w:hAnsiTheme="minorHAnsi" w:cstheme="minorHAnsi"/>
              <w:b/>
              <w:bCs/>
              <w:noProof/>
              <w:szCs w:val="24"/>
            </w:rPr>
            <w:fldChar w:fldCharType="end"/>
          </w:r>
        </w:p>
      </w:sdtContent>
    </w:sdt>
    <w:p w14:paraId="406D5375" w14:textId="3A2F277A" w:rsidR="00CB56D8" w:rsidRDefault="00CB56D8" w:rsidP="00B022B0">
      <w:pPr>
        <w:ind w:left="0" w:firstLine="0"/>
        <w:rPr>
          <w:rFonts w:asciiTheme="minorHAnsi" w:eastAsia="Arial" w:hAnsiTheme="minorHAnsi" w:cstheme="minorHAnsi"/>
          <w:sz w:val="22"/>
          <w:szCs w:val="22"/>
        </w:rPr>
      </w:pPr>
    </w:p>
    <w:p w14:paraId="3E0A3F00" w14:textId="2A1FB37A" w:rsidR="00B022B0" w:rsidRDefault="00B022B0">
      <w:pPr>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231DE380" w14:textId="70318A43" w:rsidR="00CB56D8" w:rsidRPr="00E82394" w:rsidRDefault="00CB56D8" w:rsidP="00E82394">
      <w:pPr>
        <w:pStyle w:val="Heading1"/>
        <w:numPr>
          <w:ilvl w:val="0"/>
          <w:numId w:val="30"/>
        </w:numPr>
        <w:rPr>
          <w:lang w:val="en-GB" w:eastAsia="en-US"/>
        </w:rPr>
      </w:pPr>
      <w:bookmarkStart w:id="4" w:name="_Toc130891690"/>
      <w:r w:rsidRPr="00E82394">
        <w:rPr>
          <w:lang w:val="en-GB" w:eastAsia="en-US"/>
        </w:rPr>
        <w:lastRenderedPageBreak/>
        <w:t>Introduction and Purpose</w:t>
      </w:r>
      <w:bookmarkEnd w:id="4"/>
    </w:p>
    <w:p w14:paraId="3F9FA350" w14:textId="77777777" w:rsidR="00BC350C" w:rsidRDefault="00BC350C" w:rsidP="00CB56D8">
      <w:pPr>
        <w:spacing w:after="160" w:line="259" w:lineRule="auto"/>
        <w:ind w:left="0" w:firstLine="0"/>
        <w:rPr>
          <w:rFonts w:asciiTheme="minorHAnsi" w:eastAsiaTheme="minorHAnsi" w:hAnsiTheme="minorHAnsi" w:cstheme="minorBidi"/>
          <w:sz w:val="22"/>
          <w:szCs w:val="22"/>
          <w:lang w:val="en-GB" w:eastAsia="en-US"/>
        </w:rPr>
      </w:pPr>
    </w:p>
    <w:p w14:paraId="62215BD4" w14:textId="01E2FE24" w:rsidR="009B3737"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The PPA has been developed between &lt;&lt;INSERT COUNCIL NAME&gt;</w:t>
      </w:r>
      <w:proofErr w:type="gramStart"/>
      <w:r w:rsidRPr="00BC350C">
        <w:rPr>
          <w:rFonts w:asciiTheme="minorHAnsi" w:eastAsiaTheme="minorHAnsi" w:hAnsiTheme="minorHAnsi" w:cstheme="minorBidi"/>
          <w:szCs w:val="22"/>
          <w:lang w:val="en-GB" w:eastAsia="en-US"/>
        </w:rPr>
        <w:t>&gt;</w:t>
      </w:r>
      <w:r w:rsidR="00E94F48">
        <w:rPr>
          <w:rFonts w:asciiTheme="minorHAnsi" w:eastAsiaTheme="minorHAnsi" w:hAnsiTheme="minorHAnsi" w:cstheme="minorBidi"/>
          <w:szCs w:val="22"/>
          <w:lang w:val="en-GB" w:eastAsia="en-US"/>
        </w:rPr>
        <w:t>(</w:t>
      </w:r>
      <w:proofErr w:type="gramEnd"/>
      <w:r w:rsidR="00E94F48">
        <w:rPr>
          <w:rFonts w:asciiTheme="minorHAnsi" w:eastAsiaTheme="minorHAnsi" w:hAnsiTheme="minorHAnsi" w:cstheme="minorBidi"/>
          <w:szCs w:val="22"/>
          <w:lang w:val="en-GB" w:eastAsia="en-US"/>
        </w:rPr>
        <w:t>the Council)</w:t>
      </w:r>
      <w:r w:rsidRPr="00BC350C">
        <w:rPr>
          <w:rFonts w:asciiTheme="minorHAnsi" w:eastAsiaTheme="minorHAnsi" w:hAnsiTheme="minorHAnsi" w:cstheme="minorBidi"/>
          <w:szCs w:val="22"/>
          <w:lang w:val="en-GB" w:eastAsia="en-US"/>
        </w:rPr>
        <w:t xml:space="preserve"> and &lt;&lt;INSERT APPLICANT&gt;&gt; </w:t>
      </w:r>
      <w:r w:rsidR="00E94F48">
        <w:rPr>
          <w:rFonts w:asciiTheme="minorHAnsi" w:eastAsiaTheme="minorHAnsi" w:hAnsiTheme="minorHAnsi" w:cstheme="minorBidi"/>
          <w:szCs w:val="22"/>
          <w:lang w:val="en-GB" w:eastAsia="en-US"/>
        </w:rPr>
        <w:t xml:space="preserve">(the Applicant) </w:t>
      </w:r>
      <w:r w:rsidRPr="00BC350C">
        <w:rPr>
          <w:rFonts w:asciiTheme="minorHAnsi" w:eastAsiaTheme="minorHAnsi" w:hAnsiTheme="minorHAnsi" w:cstheme="minorBidi"/>
          <w:szCs w:val="22"/>
          <w:lang w:val="en-GB" w:eastAsia="en-US"/>
        </w:rPr>
        <w:t xml:space="preserve">in </w:t>
      </w:r>
      <w:r w:rsidR="00C02EED" w:rsidRPr="00BC350C">
        <w:rPr>
          <w:rFonts w:asciiTheme="minorHAnsi" w:eastAsiaTheme="minorHAnsi" w:hAnsiTheme="minorHAnsi" w:cstheme="minorBidi"/>
          <w:szCs w:val="22"/>
          <w:lang w:val="en-GB" w:eastAsia="en-US"/>
        </w:rPr>
        <w:t xml:space="preserve">recognition of their </w:t>
      </w:r>
      <w:r w:rsidR="00E94F48">
        <w:rPr>
          <w:rFonts w:asciiTheme="minorHAnsi" w:eastAsiaTheme="minorHAnsi" w:hAnsiTheme="minorHAnsi" w:cstheme="minorBidi"/>
          <w:szCs w:val="22"/>
          <w:lang w:val="en-GB" w:eastAsia="en-US"/>
        </w:rPr>
        <w:t xml:space="preserve">(The Parties) </w:t>
      </w:r>
      <w:r w:rsidR="00C02EED" w:rsidRPr="00BC350C">
        <w:rPr>
          <w:rFonts w:asciiTheme="minorHAnsi" w:eastAsiaTheme="minorHAnsi" w:hAnsiTheme="minorHAnsi" w:cstheme="minorBidi"/>
          <w:szCs w:val="22"/>
          <w:lang w:val="en-GB" w:eastAsia="en-US"/>
        </w:rPr>
        <w:t xml:space="preserve">agreement to work </w:t>
      </w:r>
      <w:r w:rsidRPr="00BC350C">
        <w:rPr>
          <w:rFonts w:asciiTheme="minorHAnsi" w:eastAsiaTheme="minorHAnsi" w:hAnsiTheme="minorHAnsi" w:cstheme="minorBidi"/>
          <w:szCs w:val="22"/>
          <w:lang w:val="en-GB" w:eastAsia="en-US"/>
        </w:rPr>
        <w:t>collaborative</w:t>
      </w:r>
      <w:r w:rsidR="00C02EED" w:rsidRPr="00BC350C">
        <w:rPr>
          <w:rFonts w:asciiTheme="minorHAnsi" w:eastAsiaTheme="minorHAnsi" w:hAnsiTheme="minorHAnsi" w:cstheme="minorBidi"/>
          <w:szCs w:val="22"/>
          <w:lang w:val="en-GB" w:eastAsia="en-US"/>
        </w:rPr>
        <w:t>ly</w:t>
      </w:r>
      <w:r w:rsidRPr="00BC350C">
        <w:rPr>
          <w:rFonts w:asciiTheme="minorHAnsi" w:eastAsiaTheme="minorHAnsi" w:hAnsiTheme="minorHAnsi" w:cstheme="minorBidi"/>
          <w:szCs w:val="22"/>
          <w:lang w:val="en-GB" w:eastAsia="en-US"/>
        </w:rPr>
        <w:t xml:space="preserve"> and </w:t>
      </w:r>
      <w:r w:rsidR="00C02EED" w:rsidRPr="00BC350C">
        <w:rPr>
          <w:rFonts w:asciiTheme="minorHAnsi" w:eastAsiaTheme="minorHAnsi" w:hAnsiTheme="minorHAnsi" w:cstheme="minorBidi"/>
          <w:szCs w:val="22"/>
          <w:lang w:val="en-GB" w:eastAsia="en-US"/>
        </w:rPr>
        <w:t xml:space="preserve">seek to achieve the </w:t>
      </w:r>
      <w:r w:rsidR="009B3737" w:rsidRPr="00BC350C">
        <w:rPr>
          <w:rFonts w:asciiTheme="minorHAnsi" w:eastAsiaTheme="minorHAnsi" w:hAnsiTheme="minorHAnsi" w:cstheme="minorBidi"/>
          <w:szCs w:val="22"/>
          <w:lang w:val="en-GB" w:eastAsia="en-US"/>
        </w:rPr>
        <w:t xml:space="preserve">following outputs </w:t>
      </w:r>
      <w:r w:rsidRPr="00BC350C">
        <w:rPr>
          <w:rFonts w:asciiTheme="minorHAnsi" w:eastAsiaTheme="minorHAnsi" w:hAnsiTheme="minorHAnsi" w:cstheme="minorBidi"/>
          <w:szCs w:val="22"/>
          <w:lang w:val="en-GB" w:eastAsia="en-US"/>
        </w:rPr>
        <w:t xml:space="preserve">for &lt;&lt;INSERT SITE&gt;&gt;. </w:t>
      </w:r>
    </w:p>
    <w:p w14:paraId="672E2D9D" w14:textId="77777777" w:rsidR="00BC350C" w:rsidRPr="00BC350C" w:rsidRDefault="00BC350C" w:rsidP="00CB56D8">
      <w:pPr>
        <w:spacing w:after="160" w:line="259" w:lineRule="auto"/>
        <w:ind w:left="0" w:firstLine="0"/>
        <w:rPr>
          <w:rFonts w:asciiTheme="minorHAnsi" w:eastAsiaTheme="minorHAnsi" w:hAnsiTheme="minorHAnsi" w:cstheme="minorBidi"/>
          <w:szCs w:val="22"/>
          <w:lang w:val="en-GB" w:eastAsia="en-US"/>
        </w:rPr>
      </w:pPr>
    </w:p>
    <w:p w14:paraId="2CB1EB29" w14:textId="235AF26F" w:rsidR="009B3737" w:rsidRPr="00BC350C" w:rsidRDefault="009B3737"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&lt;&lt;INSERT EXPECTED OUTPUTS&gt;&gt;</w:t>
      </w:r>
    </w:p>
    <w:p w14:paraId="0EF6ABD2" w14:textId="77777777" w:rsidR="00BC350C" w:rsidRDefault="00BC350C" w:rsidP="00CB56D8">
      <w:pPr>
        <w:spacing w:after="160" w:line="259" w:lineRule="auto"/>
        <w:ind w:left="0" w:firstLine="0"/>
        <w:rPr>
          <w:rFonts w:asciiTheme="minorHAnsi" w:eastAsiaTheme="minorHAnsi" w:hAnsiTheme="minorHAnsi" w:cstheme="minorBidi"/>
          <w:szCs w:val="22"/>
          <w:lang w:val="en-GB" w:eastAsia="en-US"/>
        </w:rPr>
      </w:pPr>
    </w:p>
    <w:p w14:paraId="4CAD68C9" w14:textId="7198D37F"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The location of this site is outlined in red on the plan attached at Appendix &lt;&lt;XXX&gt;&gt;</w:t>
      </w:r>
    </w:p>
    <w:p w14:paraId="7AF30251" w14:textId="77777777" w:rsidR="00BC350C" w:rsidRDefault="00BC350C" w:rsidP="00CB56D8">
      <w:pPr>
        <w:spacing w:after="160" w:line="259" w:lineRule="auto"/>
        <w:ind w:left="0" w:firstLine="0"/>
        <w:rPr>
          <w:rFonts w:asciiTheme="minorHAnsi" w:eastAsiaTheme="minorHAnsi" w:hAnsiTheme="minorHAnsi" w:cstheme="minorBidi"/>
          <w:szCs w:val="22"/>
          <w:lang w:val="en-GB" w:eastAsia="en-US"/>
        </w:rPr>
      </w:pPr>
    </w:p>
    <w:p w14:paraId="13BAB727" w14:textId="282A545B" w:rsidR="00814DDC" w:rsidRPr="00BC350C" w:rsidRDefault="00814DDC"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&lt;&lt;</w:t>
      </w:r>
      <w:r w:rsidR="009F29CB" w:rsidRPr="00BC350C">
        <w:rPr>
          <w:rFonts w:asciiTheme="minorHAnsi" w:eastAsiaTheme="minorHAnsi" w:hAnsiTheme="minorHAnsi" w:cstheme="minorBidi"/>
          <w:szCs w:val="22"/>
          <w:lang w:val="en-GB" w:eastAsia="en-US"/>
        </w:rPr>
        <w:t>INSERT ANY COUNCIL MISSION STATREMENT / CORPORATE PRIOTIES OR KEY OBJECTIVES FOR THE PLANNING SYSTEM IF YOU FEEL NECCESSARY&gt;&gt;</w:t>
      </w:r>
    </w:p>
    <w:p w14:paraId="1F1DEB76" w14:textId="77777777" w:rsidR="00BC350C" w:rsidRDefault="00BC350C" w:rsidP="00CB56D8">
      <w:pPr>
        <w:spacing w:after="160" w:line="259" w:lineRule="auto"/>
        <w:ind w:left="0" w:firstLine="0"/>
        <w:rPr>
          <w:rFonts w:asciiTheme="minorHAnsi" w:eastAsiaTheme="minorHAnsi" w:hAnsiTheme="minorHAnsi" w:cstheme="minorBidi"/>
          <w:szCs w:val="22"/>
          <w:lang w:val="en-GB" w:eastAsia="en-US"/>
        </w:rPr>
      </w:pPr>
    </w:p>
    <w:p w14:paraId="39E58AE3" w14:textId="57ACE6C5" w:rsidR="009F29CB" w:rsidRPr="00BC350C" w:rsidRDefault="009F29CB"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&lt;&lt;INSERT NPPG AND NPPF REFERENCES IF YOU FEEL NECESSARY&gt;&gt;</w:t>
      </w:r>
    </w:p>
    <w:p w14:paraId="520AFA5F" w14:textId="77777777" w:rsidR="00BC350C" w:rsidRDefault="00BC350C" w:rsidP="00CB56D8">
      <w:pPr>
        <w:spacing w:after="160" w:line="259" w:lineRule="auto"/>
        <w:ind w:left="0" w:firstLine="0"/>
        <w:rPr>
          <w:rFonts w:asciiTheme="minorHAnsi" w:eastAsiaTheme="minorHAnsi" w:hAnsiTheme="minorHAnsi" w:cstheme="minorBidi"/>
          <w:szCs w:val="22"/>
          <w:lang w:val="en-GB" w:eastAsia="en-US"/>
        </w:rPr>
      </w:pPr>
      <w:bookmarkStart w:id="5" w:name="_Hlk123800734"/>
    </w:p>
    <w:p w14:paraId="078C0690" w14:textId="0135A77F"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PPAs are primarily aimed at large and/or complex proposals. They are voluntary and programme or project specific agreements</w:t>
      </w:r>
      <w:r w:rsidR="005C6D0D">
        <w:rPr>
          <w:rFonts w:asciiTheme="minorHAnsi" w:eastAsiaTheme="minorHAnsi" w:hAnsiTheme="minorHAnsi" w:cstheme="minorBidi"/>
          <w:szCs w:val="22"/>
          <w:lang w:val="en-GB" w:eastAsia="en-US"/>
        </w:rPr>
        <w:t xml:space="preserve"> are</w:t>
      </w:r>
      <w:r w:rsidRPr="00BC350C">
        <w:rPr>
          <w:rFonts w:asciiTheme="minorHAnsi" w:eastAsiaTheme="minorHAnsi" w:hAnsiTheme="minorHAnsi" w:cstheme="minorBidi"/>
          <w:szCs w:val="22"/>
          <w:lang w:val="en-GB" w:eastAsia="en-US"/>
        </w:rPr>
        <w:t xml:space="preserve"> used to progress and co-ordinate large and complex proposals in an integrated, </w:t>
      </w:r>
      <w:proofErr w:type="gramStart"/>
      <w:r w:rsidRPr="00BC350C">
        <w:rPr>
          <w:rFonts w:asciiTheme="minorHAnsi" w:eastAsiaTheme="minorHAnsi" w:hAnsiTheme="minorHAnsi" w:cstheme="minorBidi"/>
          <w:szCs w:val="22"/>
          <w:lang w:val="en-GB" w:eastAsia="en-US"/>
        </w:rPr>
        <w:t>open</w:t>
      </w:r>
      <w:proofErr w:type="gramEnd"/>
      <w:r w:rsidRPr="00BC350C">
        <w:rPr>
          <w:rFonts w:asciiTheme="minorHAnsi" w:eastAsiaTheme="minorHAnsi" w:hAnsiTheme="minorHAnsi" w:cstheme="minorBidi"/>
          <w:szCs w:val="22"/>
          <w:lang w:val="en-GB" w:eastAsia="en-US"/>
        </w:rPr>
        <w:t xml:space="preserve"> and transparent way. They are a collaborative project management tool which aim to improve the quality of development and decision-making. The parties that are signat</w:t>
      </w:r>
      <w:r w:rsidR="006233AF">
        <w:rPr>
          <w:rFonts w:asciiTheme="minorHAnsi" w:eastAsiaTheme="minorHAnsi" w:hAnsiTheme="minorHAnsi" w:cstheme="minorBidi"/>
          <w:szCs w:val="22"/>
          <w:lang w:val="en-GB" w:eastAsia="en-US"/>
        </w:rPr>
        <w:t>ories</w:t>
      </w:r>
      <w:r w:rsidRPr="00BC350C">
        <w:rPr>
          <w:rFonts w:asciiTheme="minorHAnsi" w:eastAsiaTheme="minorHAnsi" w:hAnsiTheme="minorHAnsi" w:cstheme="minorBidi"/>
          <w:szCs w:val="22"/>
          <w:lang w:val="en-GB" w:eastAsia="en-US"/>
        </w:rPr>
        <w:t xml:space="preserve"> to this agreement commit to an agreed approach, project programme and resource plan establishing project requirements and ensuring that all key planning issues are properly considered and resolved.</w:t>
      </w:r>
      <w:bookmarkEnd w:id="5"/>
    </w:p>
    <w:p w14:paraId="5EB9FD1B" w14:textId="682E815B"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 xml:space="preserve">The agreement will apply from the date of its signature and remain in force until &lt;&lt;INSERT </w:t>
      </w:r>
      <w:r w:rsidR="00CD307A">
        <w:rPr>
          <w:rFonts w:asciiTheme="minorHAnsi" w:eastAsiaTheme="minorHAnsi" w:hAnsiTheme="minorHAnsi" w:cstheme="minorBidi"/>
          <w:szCs w:val="22"/>
          <w:lang w:val="en-GB" w:eastAsia="en-US"/>
        </w:rPr>
        <w:t xml:space="preserve">MILESTONE OR </w:t>
      </w:r>
      <w:r w:rsidRPr="00BC350C">
        <w:rPr>
          <w:rFonts w:asciiTheme="minorHAnsi" w:eastAsiaTheme="minorHAnsi" w:hAnsiTheme="minorHAnsi" w:cstheme="minorBidi"/>
          <w:szCs w:val="22"/>
          <w:lang w:val="en-GB" w:eastAsia="en-US"/>
        </w:rPr>
        <w:t xml:space="preserve">END DATE&gt;&gt;. The document can be revised subject to both parties agreeing the form and content of such changes in advance. Either party may terminate the agreement by providing </w:t>
      </w:r>
      <w:r w:rsidR="002B226D">
        <w:rPr>
          <w:rFonts w:asciiTheme="minorHAnsi" w:eastAsiaTheme="minorHAnsi" w:hAnsiTheme="minorHAnsi" w:cstheme="minorBidi"/>
          <w:szCs w:val="22"/>
          <w:lang w:val="en-GB" w:eastAsia="en-US"/>
        </w:rPr>
        <w:t>&lt;&lt;INSERT NUMBER OF DAYS&gt;&gt;</w:t>
      </w:r>
      <w:r w:rsidRPr="00BC350C">
        <w:rPr>
          <w:rFonts w:asciiTheme="minorHAnsi" w:eastAsiaTheme="minorHAnsi" w:hAnsiTheme="minorHAnsi" w:cstheme="minorBidi"/>
          <w:szCs w:val="22"/>
          <w:lang w:val="en-GB" w:eastAsia="en-US"/>
        </w:rPr>
        <w:t xml:space="preserve"> working days written notice of its intention to the other party or for any other reason set out below.</w:t>
      </w:r>
    </w:p>
    <w:p w14:paraId="202FD11F" w14:textId="328800B3"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The agreement will be terminated if:</w:t>
      </w:r>
    </w:p>
    <w:p w14:paraId="657663B5" w14:textId="77777777"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a)</w:t>
      </w:r>
      <w:r w:rsidRPr="00BC350C">
        <w:rPr>
          <w:rFonts w:asciiTheme="minorHAnsi" w:eastAsiaTheme="minorHAnsi" w:hAnsiTheme="minorHAnsi" w:cstheme="minorBidi"/>
          <w:szCs w:val="22"/>
          <w:lang w:val="en-GB" w:eastAsia="en-US"/>
        </w:rPr>
        <w:tab/>
        <w:t>The Applicant submits an appeal in relation to the planning application under Section 78 of the Town and Country Planning Act 1990 (as amended); or</w:t>
      </w:r>
    </w:p>
    <w:p w14:paraId="09DC019B" w14:textId="79B4624A" w:rsidR="00CB56D8"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b)</w:t>
      </w:r>
      <w:r w:rsidRPr="00BC350C">
        <w:rPr>
          <w:rFonts w:asciiTheme="minorHAnsi" w:eastAsiaTheme="minorHAnsi" w:hAnsiTheme="minorHAnsi" w:cstheme="minorBidi"/>
          <w:szCs w:val="22"/>
          <w:lang w:val="en-GB" w:eastAsia="en-US"/>
        </w:rPr>
        <w:tab/>
        <w:t>the planning application is called in by the Secretary of State.</w:t>
      </w:r>
    </w:p>
    <w:p w14:paraId="182BA82C" w14:textId="10DBE1EE" w:rsidR="00E94F48" w:rsidRPr="00BC350C" w:rsidRDefault="00E94F48" w:rsidP="00CB56D8">
      <w:pPr>
        <w:spacing w:after="160" w:line="259" w:lineRule="auto"/>
        <w:ind w:left="0" w:firstLine="0"/>
        <w:rPr>
          <w:rFonts w:asciiTheme="minorHAnsi" w:eastAsiaTheme="minorHAnsi" w:hAnsiTheme="minorHAnsi" w:cstheme="minorBidi"/>
          <w:szCs w:val="22"/>
          <w:lang w:val="en-GB" w:eastAsia="en-US"/>
        </w:rPr>
      </w:pPr>
      <w:r>
        <w:rPr>
          <w:rFonts w:asciiTheme="minorHAnsi" w:eastAsiaTheme="minorHAnsi" w:hAnsiTheme="minorHAnsi" w:cstheme="minorBidi"/>
          <w:szCs w:val="22"/>
          <w:lang w:val="en-GB" w:eastAsia="en-US"/>
        </w:rPr>
        <w:t xml:space="preserve">&lt;&lt;ADD REASONS </w:t>
      </w:r>
      <w:r>
        <w:rPr>
          <w:rFonts w:asciiTheme="minorHAnsi" w:eastAsiaTheme="minorHAnsi" w:hAnsiTheme="minorHAnsi" w:cstheme="minorBidi"/>
          <w:szCs w:val="24"/>
          <w:lang w:val="en-GB" w:eastAsia="en-US"/>
        </w:rPr>
        <w:t>There may be other scenarios that you identify that would lead to the agreement being terminated immediately and these can be included here&gt;&gt;</w:t>
      </w:r>
    </w:p>
    <w:p w14:paraId="58364B88" w14:textId="77777777"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lastRenderedPageBreak/>
        <w:t xml:space="preserve">This PPA does not constitute a legally binding </w:t>
      </w:r>
      <w:proofErr w:type="gramStart"/>
      <w:r w:rsidRPr="00BC350C">
        <w:rPr>
          <w:rFonts w:asciiTheme="minorHAnsi" w:eastAsiaTheme="minorHAnsi" w:hAnsiTheme="minorHAnsi" w:cstheme="minorBidi"/>
          <w:szCs w:val="22"/>
          <w:lang w:val="en-GB" w:eastAsia="en-US"/>
        </w:rPr>
        <w:t>contract</w:t>
      </w:r>
      <w:proofErr w:type="gramEnd"/>
      <w:r w:rsidRPr="00BC350C">
        <w:rPr>
          <w:rFonts w:asciiTheme="minorHAnsi" w:eastAsiaTheme="minorHAnsi" w:hAnsiTheme="minorHAnsi" w:cstheme="minorBidi"/>
          <w:szCs w:val="22"/>
          <w:lang w:val="en-GB" w:eastAsia="en-US"/>
        </w:rPr>
        <w:t xml:space="preserve"> nor is it intended to prejudge or influence the determination of any subsequent planning applications in any way. It does not commit the Council or the applicant to a particular outcome or resolution. </w:t>
      </w:r>
    </w:p>
    <w:p w14:paraId="35FC9166" w14:textId="17E37FDA"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 xml:space="preserve">This Agreement is made pursuant to Section 111 of the Local Government Act 1972, Section 2 of the Local Government Act </w:t>
      </w:r>
      <w:proofErr w:type="gramStart"/>
      <w:r w:rsidRPr="00BC350C">
        <w:rPr>
          <w:rFonts w:asciiTheme="minorHAnsi" w:eastAsiaTheme="minorHAnsi" w:hAnsiTheme="minorHAnsi" w:cstheme="minorBidi"/>
          <w:szCs w:val="22"/>
          <w:lang w:val="en-GB" w:eastAsia="en-US"/>
        </w:rPr>
        <w:t>2000</w:t>
      </w:r>
      <w:proofErr w:type="gramEnd"/>
      <w:r w:rsidRPr="00BC350C">
        <w:rPr>
          <w:rFonts w:asciiTheme="minorHAnsi" w:eastAsiaTheme="minorHAnsi" w:hAnsiTheme="minorHAnsi" w:cstheme="minorBidi"/>
          <w:szCs w:val="22"/>
          <w:lang w:val="en-GB" w:eastAsia="en-US"/>
        </w:rPr>
        <w:t xml:space="preserve"> and Section 93 of the Local Government Act 2003. Section 93 of the Local Government Act 2003 allows local planning authorities to charge for providing discretionary services. </w:t>
      </w:r>
    </w:p>
    <w:p w14:paraId="3562CC99" w14:textId="47C889D7" w:rsidR="00CB56D8"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 xml:space="preserve">Nothing in the PPA will restrict or inhibit the Council from exercising </w:t>
      </w:r>
      <w:r w:rsidR="00D33228">
        <w:rPr>
          <w:rFonts w:asciiTheme="minorHAnsi" w:eastAsiaTheme="minorHAnsi" w:hAnsiTheme="minorHAnsi" w:cstheme="minorBidi"/>
          <w:szCs w:val="22"/>
          <w:lang w:val="en-GB" w:eastAsia="en-US"/>
        </w:rPr>
        <w:t>its</w:t>
      </w:r>
      <w:r w:rsidRPr="00BC350C">
        <w:rPr>
          <w:rFonts w:asciiTheme="minorHAnsi" w:eastAsiaTheme="minorHAnsi" w:hAnsiTheme="minorHAnsi" w:cstheme="minorBidi"/>
          <w:szCs w:val="22"/>
          <w:lang w:val="en-GB" w:eastAsia="en-US"/>
        </w:rPr>
        <w:t xml:space="preserve"> statutory functions and views about the development and nothing in this agreement shall predetermine the outcome of any planning application.</w:t>
      </w:r>
    </w:p>
    <w:p w14:paraId="0348EB18" w14:textId="763201E3" w:rsidR="004871D6" w:rsidRDefault="004871D6" w:rsidP="00CB56D8">
      <w:pPr>
        <w:spacing w:after="160" w:line="259" w:lineRule="auto"/>
        <w:ind w:left="0" w:firstLine="0"/>
        <w:rPr>
          <w:rFonts w:asciiTheme="minorHAnsi" w:eastAsiaTheme="minorHAnsi" w:hAnsiTheme="minorHAnsi" w:cstheme="minorBidi"/>
          <w:szCs w:val="22"/>
          <w:lang w:val="en-GB" w:eastAsia="en-US"/>
        </w:rPr>
      </w:pPr>
    </w:p>
    <w:p w14:paraId="18528280" w14:textId="31ADF49C" w:rsidR="004871D6" w:rsidRPr="00BC350C" w:rsidRDefault="004871D6" w:rsidP="00CB56D8">
      <w:pPr>
        <w:spacing w:after="160" w:line="259" w:lineRule="auto"/>
        <w:ind w:left="0" w:firstLine="0"/>
        <w:rPr>
          <w:rFonts w:asciiTheme="minorHAnsi" w:eastAsiaTheme="minorHAnsi" w:hAnsiTheme="minorHAnsi" w:cstheme="minorBidi"/>
          <w:szCs w:val="22"/>
          <w:lang w:val="en-GB" w:eastAsia="en-US"/>
        </w:rPr>
      </w:pPr>
    </w:p>
    <w:p w14:paraId="2A4FDB8E" w14:textId="77777777" w:rsidR="00CB56D8" w:rsidRPr="00CB56D8" w:rsidRDefault="00CB56D8" w:rsidP="00CB56D8">
      <w:pPr>
        <w:spacing w:after="160" w:line="259" w:lineRule="auto"/>
        <w:ind w:left="0" w:firstLine="0"/>
        <w:rPr>
          <w:rFonts w:asciiTheme="minorHAnsi" w:eastAsiaTheme="minorHAnsi" w:hAnsiTheme="minorHAnsi" w:cstheme="minorBidi"/>
          <w:sz w:val="22"/>
          <w:szCs w:val="22"/>
          <w:lang w:val="en-GB" w:eastAsia="en-US"/>
        </w:rPr>
      </w:pPr>
    </w:p>
    <w:p w14:paraId="2B3E010A" w14:textId="77777777" w:rsidR="00F9794C" w:rsidRDefault="00F9794C">
      <w:pPr>
        <w:rPr>
          <w:rFonts w:asciiTheme="minorHAnsi" w:eastAsia="Arial" w:hAnsiTheme="minorHAnsi" w:cs="Arial"/>
          <w:b/>
          <w:bCs/>
          <w:sz w:val="22"/>
          <w:szCs w:val="22"/>
          <w:lang w:val="en-GB" w:eastAsia="en-US"/>
        </w:rPr>
      </w:pPr>
      <w:r>
        <w:rPr>
          <w:lang w:val="en-GB" w:eastAsia="en-US"/>
        </w:rPr>
        <w:br w:type="page"/>
      </w:r>
    </w:p>
    <w:p w14:paraId="761767B8" w14:textId="31086CAD" w:rsidR="00CB56D8" w:rsidRDefault="00CB56D8" w:rsidP="00E82394">
      <w:pPr>
        <w:pStyle w:val="Heading1"/>
        <w:rPr>
          <w:lang w:val="en-GB" w:eastAsia="en-US"/>
        </w:rPr>
      </w:pPr>
      <w:bookmarkStart w:id="6" w:name="_Toc130891691"/>
      <w:r w:rsidRPr="00CB56D8">
        <w:rPr>
          <w:lang w:val="en-GB" w:eastAsia="en-US"/>
        </w:rPr>
        <w:lastRenderedPageBreak/>
        <w:t>General Principles</w:t>
      </w:r>
      <w:bookmarkEnd w:id="6"/>
      <w:r w:rsidR="004D49C9">
        <w:rPr>
          <w:lang w:val="en-GB" w:eastAsia="en-US"/>
        </w:rPr>
        <w:t xml:space="preserve"> </w:t>
      </w:r>
    </w:p>
    <w:p w14:paraId="30CF8D4B" w14:textId="256C5243" w:rsidR="004D49C9" w:rsidRDefault="004D49C9" w:rsidP="00CB56D8">
      <w:pPr>
        <w:spacing w:after="160" w:line="259" w:lineRule="auto"/>
        <w:ind w:left="0" w:firstLine="0"/>
        <w:rPr>
          <w:rFonts w:asciiTheme="minorHAnsi" w:eastAsiaTheme="minorHAnsi" w:hAnsiTheme="minorHAnsi" w:cstheme="minorBidi"/>
          <w:sz w:val="22"/>
          <w:szCs w:val="22"/>
          <w:lang w:val="en-GB" w:eastAsia="en-US"/>
        </w:rPr>
      </w:pPr>
    </w:p>
    <w:p w14:paraId="479C89EA" w14:textId="6D40E374" w:rsidR="004D49C9" w:rsidRPr="00BC350C" w:rsidRDefault="004D49C9" w:rsidP="00CB56D8">
      <w:pPr>
        <w:spacing w:after="160" w:line="259" w:lineRule="auto"/>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The Council and the applicant agree that the following principles will form a basis for their collaboration and the way they work:</w:t>
      </w:r>
    </w:p>
    <w:p w14:paraId="7AF30190" w14:textId="77777777"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p>
    <w:p w14:paraId="578FFE1A" w14:textId="77777777"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1:</w:t>
      </w:r>
      <w:r w:rsidRPr="00BC350C">
        <w:rPr>
          <w:rFonts w:asciiTheme="minorHAnsi" w:eastAsiaTheme="minorHAnsi" w:hAnsiTheme="minorHAnsi" w:cstheme="minorHAnsi"/>
          <w:bCs/>
          <w:szCs w:val="24"/>
          <w:lang w:val="en-GB" w:eastAsia="en-US"/>
        </w:rPr>
        <w:tab/>
        <w:t>To work together as a team and in good faith, and to respect each other’s interests and confidentiality.</w:t>
      </w:r>
    </w:p>
    <w:p w14:paraId="4A1410F9" w14:textId="2EAF4A2B"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2:</w:t>
      </w:r>
      <w:r w:rsidRPr="00BC350C">
        <w:rPr>
          <w:rFonts w:asciiTheme="minorHAnsi" w:eastAsiaTheme="minorHAnsi" w:hAnsiTheme="minorHAnsi" w:cstheme="minorHAnsi"/>
          <w:bCs/>
          <w:szCs w:val="24"/>
          <w:lang w:val="en-GB" w:eastAsia="en-US"/>
        </w:rPr>
        <w:tab/>
        <w:t xml:space="preserve">To commit and </w:t>
      </w:r>
      <w:r w:rsidR="00E86CD2" w:rsidRPr="00BC350C">
        <w:rPr>
          <w:rFonts w:asciiTheme="minorHAnsi" w:eastAsiaTheme="minorHAnsi" w:hAnsiTheme="minorHAnsi" w:cstheme="minorHAnsi"/>
          <w:bCs/>
          <w:szCs w:val="24"/>
          <w:lang w:val="en-GB" w:eastAsia="en-US"/>
        </w:rPr>
        <w:t>promptly p</w:t>
      </w:r>
      <w:r w:rsidRPr="00BC350C">
        <w:rPr>
          <w:rFonts w:asciiTheme="minorHAnsi" w:eastAsiaTheme="minorHAnsi" w:hAnsiTheme="minorHAnsi" w:cstheme="minorHAnsi"/>
          <w:bCs/>
          <w:szCs w:val="24"/>
          <w:lang w:val="en-GB" w:eastAsia="en-US"/>
        </w:rPr>
        <w:t>rovide information to support and manage the development management process, in accordance with the Performance Standards contained in this agreement.</w:t>
      </w:r>
    </w:p>
    <w:p w14:paraId="7EDBFF03" w14:textId="77777777"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3:</w:t>
      </w:r>
      <w:r w:rsidRPr="00BC350C">
        <w:rPr>
          <w:rFonts w:asciiTheme="minorHAnsi" w:eastAsiaTheme="minorHAnsi" w:hAnsiTheme="minorHAnsi" w:cstheme="minorHAnsi"/>
          <w:bCs/>
          <w:szCs w:val="24"/>
          <w:lang w:val="en-GB" w:eastAsia="en-US"/>
        </w:rPr>
        <w:tab/>
        <w:t xml:space="preserve">To </w:t>
      </w:r>
      <w:proofErr w:type="gramStart"/>
      <w:r w:rsidRPr="00BC350C">
        <w:rPr>
          <w:rFonts w:asciiTheme="minorHAnsi" w:eastAsiaTheme="minorHAnsi" w:hAnsiTheme="minorHAnsi" w:cstheme="minorHAnsi"/>
          <w:bCs/>
          <w:szCs w:val="24"/>
          <w:lang w:val="en-GB" w:eastAsia="en-US"/>
        </w:rPr>
        <w:t>be transparent and consistent at all times</w:t>
      </w:r>
      <w:proofErr w:type="gramEnd"/>
      <w:r w:rsidRPr="00BC350C">
        <w:rPr>
          <w:rFonts w:asciiTheme="minorHAnsi" w:eastAsiaTheme="minorHAnsi" w:hAnsiTheme="minorHAnsi" w:cstheme="minorHAnsi"/>
          <w:bCs/>
          <w:szCs w:val="24"/>
          <w:lang w:val="en-GB" w:eastAsia="en-US"/>
        </w:rPr>
        <w:t xml:space="preserve"> between all parties so that outcomes are anticipated, defined and understood.</w:t>
      </w:r>
    </w:p>
    <w:p w14:paraId="58D31F22" w14:textId="77777777"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4:</w:t>
      </w:r>
      <w:r w:rsidRPr="00BC350C">
        <w:rPr>
          <w:rFonts w:asciiTheme="minorHAnsi" w:eastAsiaTheme="minorHAnsi" w:hAnsiTheme="minorHAnsi" w:cstheme="minorHAnsi"/>
          <w:bCs/>
          <w:szCs w:val="24"/>
          <w:lang w:val="en-GB" w:eastAsia="en-US"/>
        </w:rPr>
        <w:tab/>
        <w:t xml:space="preserve">To drive forward high-quality design, to maximise delivery of housing, (including affordable), commercial development and new infrastructure to realise benefits for </w:t>
      </w:r>
      <w:proofErr w:type="gramStart"/>
      <w:r w:rsidRPr="00BC350C">
        <w:rPr>
          <w:rFonts w:asciiTheme="minorHAnsi" w:eastAsiaTheme="minorHAnsi" w:hAnsiTheme="minorHAnsi" w:cstheme="minorHAnsi"/>
          <w:bCs/>
          <w:szCs w:val="24"/>
          <w:lang w:val="en-GB" w:eastAsia="en-US"/>
        </w:rPr>
        <w:t>local residents</w:t>
      </w:r>
      <w:proofErr w:type="gramEnd"/>
      <w:r w:rsidRPr="00BC350C">
        <w:rPr>
          <w:rFonts w:asciiTheme="minorHAnsi" w:eastAsiaTheme="minorHAnsi" w:hAnsiTheme="minorHAnsi" w:cstheme="minorHAnsi"/>
          <w:bCs/>
          <w:szCs w:val="24"/>
          <w:lang w:val="en-GB" w:eastAsia="en-US"/>
        </w:rPr>
        <w:t xml:space="preserve">. </w:t>
      </w:r>
    </w:p>
    <w:p w14:paraId="365E3DBC" w14:textId="77777777"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5:</w:t>
      </w:r>
      <w:r w:rsidRPr="00BC350C">
        <w:rPr>
          <w:rFonts w:asciiTheme="minorHAnsi" w:eastAsiaTheme="minorHAnsi" w:hAnsiTheme="minorHAnsi" w:cstheme="minorHAnsi"/>
          <w:bCs/>
          <w:szCs w:val="24"/>
          <w:lang w:val="en-GB" w:eastAsia="en-US"/>
        </w:rPr>
        <w:tab/>
        <w:t>To help to facilitate (where appropriate) effective involvement and consultation with statutory stakeholders, council members and any other stakeholders.</w:t>
      </w:r>
    </w:p>
    <w:p w14:paraId="58731BBA" w14:textId="6E6A88BD"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6:</w:t>
      </w:r>
      <w:r w:rsidRPr="00BC350C">
        <w:rPr>
          <w:rFonts w:asciiTheme="minorHAnsi" w:eastAsiaTheme="minorHAnsi" w:hAnsiTheme="minorHAnsi" w:cstheme="minorHAnsi"/>
          <w:bCs/>
          <w:szCs w:val="24"/>
          <w:lang w:val="en-GB" w:eastAsia="en-US"/>
        </w:rPr>
        <w:tab/>
        <w:t xml:space="preserve">To </w:t>
      </w:r>
      <w:r w:rsidR="00E86CD2" w:rsidRPr="00BC350C">
        <w:rPr>
          <w:rFonts w:asciiTheme="minorHAnsi" w:eastAsiaTheme="minorHAnsi" w:hAnsiTheme="minorHAnsi" w:cstheme="minorHAnsi"/>
          <w:bCs/>
          <w:szCs w:val="24"/>
          <w:lang w:val="en-GB" w:eastAsia="en-US"/>
        </w:rPr>
        <w:t>agree key</w:t>
      </w:r>
      <w:r w:rsidRPr="00BC350C">
        <w:rPr>
          <w:rFonts w:asciiTheme="minorHAnsi" w:eastAsiaTheme="minorHAnsi" w:hAnsiTheme="minorHAnsi" w:cstheme="minorHAnsi"/>
          <w:bCs/>
          <w:szCs w:val="24"/>
          <w:lang w:val="en-GB" w:eastAsia="en-US"/>
        </w:rPr>
        <w:t xml:space="preserve"> milestone</w:t>
      </w:r>
      <w:r w:rsidR="00107D01" w:rsidRPr="00BC350C">
        <w:rPr>
          <w:rFonts w:asciiTheme="minorHAnsi" w:eastAsiaTheme="minorHAnsi" w:hAnsiTheme="minorHAnsi" w:cstheme="minorHAnsi"/>
          <w:bCs/>
          <w:szCs w:val="24"/>
          <w:lang w:val="en-GB" w:eastAsia="en-US"/>
        </w:rPr>
        <w:t xml:space="preserve"> dates</w:t>
      </w:r>
      <w:r w:rsidRPr="00BC350C">
        <w:rPr>
          <w:rFonts w:asciiTheme="minorHAnsi" w:eastAsiaTheme="minorHAnsi" w:hAnsiTheme="minorHAnsi" w:cstheme="minorHAnsi"/>
          <w:bCs/>
          <w:szCs w:val="24"/>
          <w:lang w:val="en-GB" w:eastAsia="en-US"/>
        </w:rPr>
        <w:t xml:space="preserve"> which will remain fixed unless agreed by all parties otherwise.</w:t>
      </w:r>
    </w:p>
    <w:p w14:paraId="52FBA4E2" w14:textId="44638270"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7:</w:t>
      </w:r>
      <w:r w:rsidRPr="00BC350C">
        <w:rPr>
          <w:rFonts w:asciiTheme="minorHAnsi" w:eastAsiaTheme="minorHAnsi" w:hAnsiTheme="minorHAnsi" w:cstheme="minorHAnsi"/>
          <w:bCs/>
          <w:szCs w:val="24"/>
          <w:lang w:val="en-GB" w:eastAsia="en-US"/>
        </w:rPr>
        <w:tab/>
        <w:t>To identify and involve specialist consultees and advisors including authority officers</w:t>
      </w:r>
      <w:r w:rsidR="002A6120">
        <w:rPr>
          <w:rFonts w:asciiTheme="minorHAnsi" w:eastAsiaTheme="minorHAnsi" w:hAnsiTheme="minorHAnsi" w:cstheme="minorHAnsi"/>
          <w:bCs/>
          <w:szCs w:val="24"/>
          <w:lang w:val="en-GB" w:eastAsia="en-US"/>
        </w:rPr>
        <w:t xml:space="preserve"> </w:t>
      </w:r>
      <w:r w:rsidRPr="00BC350C">
        <w:rPr>
          <w:rFonts w:asciiTheme="minorHAnsi" w:eastAsiaTheme="minorHAnsi" w:hAnsiTheme="minorHAnsi" w:cstheme="minorHAnsi"/>
          <w:bCs/>
          <w:szCs w:val="24"/>
          <w:lang w:val="en-GB" w:eastAsia="en-US"/>
        </w:rPr>
        <w:t>/</w:t>
      </w:r>
      <w:r w:rsidR="002A6120">
        <w:rPr>
          <w:rFonts w:asciiTheme="minorHAnsi" w:eastAsiaTheme="minorHAnsi" w:hAnsiTheme="minorHAnsi" w:cstheme="minorHAnsi"/>
          <w:bCs/>
          <w:szCs w:val="24"/>
          <w:lang w:val="en-GB" w:eastAsia="en-US"/>
        </w:rPr>
        <w:t xml:space="preserve"> </w:t>
      </w:r>
      <w:r w:rsidRPr="00BC350C">
        <w:rPr>
          <w:rFonts w:asciiTheme="minorHAnsi" w:eastAsiaTheme="minorHAnsi" w:hAnsiTheme="minorHAnsi" w:cstheme="minorHAnsi"/>
          <w:bCs/>
          <w:szCs w:val="24"/>
          <w:lang w:val="en-GB" w:eastAsia="en-US"/>
        </w:rPr>
        <w:t>managers where appropriate, (including Design Review).</w:t>
      </w:r>
    </w:p>
    <w:p w14:paraId="2A3775AB" w14:textId="089368F2" w:rsidR="004D49C9" w:rsidRPr="00BC350C" w:rsidRDefault="004D49C9" w:rsidP="004D49C9">
      <w:pPr>
        <w:spacing w:after="160" w:line="259" w:lineRule="auto"/>
        <w:rPr>
          <w:rFonts w:asciiTheme="minorHAnsi" w:eastAsiaTheme="minorHAnsi" w:hAnsiTheme="minorHAnsi" w:cstheme="minorHAnsi"/>
          <w:bCs/>
          <w:szCs w:val="24"/>
          <w:lang w:val="en-GB" w:eastAsia="en-US"/>
        </w:rPr>
      </w:pPr>
    </w:p>
    <w:p w14:paraId="0C58EBB8" w14:textId="5D9C586F" w:rsidR="004D49C9" w:rsidRPr="00BC350C" w:rsidRDefault="004D49C9">
      <w:pPr>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Cs/>
          <w:szCs w:val="24"/>
          <w:lang w:val="en-GB" w:eastAsia="en-US"/>
        </w:rPr>
        <w:br w:type="page"/>
      </w:r>
    </w:p>
    <w:p w14:paraId="21F1EF7E" w14:textId="353B3E88" w:rsidR="004D49C9" w:rsidRPr="00BC350C" w:rsidRDefault="004D49C9" w:rsidP="00E82394">
      <w:pPr>
        <w:pStyle w:val="Heading1"/>
        <w:rPr>
          <w:lang w:val="en-GB" w:eastAsia="en-US"/>
        </w:rPr>
      </w:pPr>
      <w:bookmarkStart w:id="7" w:name="_Toc130891692"/>
      <w:r w:rsidRPr="00BC350C">
        <w:rPr>
          <w:lang w:val="en-GB" w:eastAsia="en-US"/>
        </w:rPr>
        <w:lastRenderedPageBreak/>
        <w:t>Vision</w:t>
      </w:r>
      <w:bookmarkEnd w:id="7"/>
    </w:p>
    <w:p w14:paraId="3F6BA848" w14:textId="2023B0B8" w:rsidR="004D49C9" w:rsidRPr="00BC350C" w:rsidRDefault="004D49C9" w:rsidP="004D49C9">
      <w:pPr>
        <w:spacing w:after="160" w:line="259" w:lineRule="auto"/>
        <w:rPr>
          <w:rFonts w:asciiTheme="minorHAnsi" w:eastAsiaTheme="minorHAnsi" w:hAnsiTheme="minorHAnsi" w:cstheme="minorHAnsi"/>
          <w:bCs/>
          <w:szCs w:val="24"/>
          <w:lang w:val="en-GB" w:eastAsia="en-US"/>
        </w:rPr>
      </w:pPr>
    </w:p>
    <w:p w14:paraId="46073B43" w14:textId="77777777" w:rsidR="00BC350C" w:rsidRDefault="00C02EED" w:rsidP="004D49C9">
      <w:p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Cs/>
          <w:szCs w:val="24"/>
          <w:lang w:val="en-GB" w:eastAsia="en-US"/>
        </w:rPr>
        <w:t xml:space="preserve">&lt;&lt;INSERT NAME OF Site&gt;&gt; is allocated for &lt;&lt;INSERT WHAT THE SITE IS ALLOCATED FOR&gt;&gt; in the &lt;&lt;INSERT NAME OF RELEVANT DPD OR EMERGING DPD&gt;&gt;. </w:t>
      </w:r>
    </w:p>
    <w:p w14:paraId="31E8A152" w14:textId="77777777" w:rsidR="00BC350C" w:rsidRDefault="00BC350C" w:rsidP="004D49C9">
      <w:pPr>
        <w:spacing w:after="160" w:line="259" w:lineRule="auto"/>
        <w:rPr>
          <w:rFonts w:asciiTheme="minorHAnsi" w:eastAsiaTheme="minorHAnsi" w:hAnsiTheme="minorHAnsi" w:cstheme="minorHAnsi"/>
          <w:bCs/>
          <w:szCs w:val="24"/>
          <w:lang w:val="en-GB" w:eastAsia="en-US"/>
        </w:rPr>
      </w:pPr>
    </w:p>
    <w:p w14:paraId="7F3B9263" w14:textId="1E796371" w:rsidR="00C02EED" w:rsidRPr="00BC350C" w:rsidRDefault="00C02EED" w:rsidP="004D49C9">
      <w:p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Cs/>
          <w:szCs w:val="24"/>
          <w:lang w:val="en-GB" w:eastAsia="en-US"/>
        </w:rPr>
        <w:t>The Policy &lt;&lt;INSERT NAME OF POLICY&gt;&gt; states that &lt;&lt;INSERT SUMMARY OF POLICY&gt;&gt;</w:t>
      </w:r>
    </w:p>
    <w:p w14:paraId="159B2D2D" w14:textId="77777777" w:rsidR="00C02EED" w:rsidRPr="00BC350C" w:rsidRDefault="00C02EED" w:rsidP="004D49C9">
      <w:pPr>
        <w:spacing w:after="160" w:line="259" w:lineRule="auto"/>
        <w:rPr>
          <w:rFonts w:asciiTheme="minorHAnsi" w:eastAsiaTheme="minorHAnsi" w:hAnsiTheme="minorHAnsi" w:cstheme="minorHAnsi"/>
          <w:bCs/>
          <w:szCs w:val="24"/>
          <w:lang w:val="en-GB" w:eastAsia="en-US"/>
        </w:rPr>
      </w:pPr>
    </w:p>
    <w:p w14:paraId="143F3F2A" w14:textId="21820F8C" w:rsidR="004D49C9" w:rsidRPr="00BC350C" w:rsidRDefault="00C02EED" w:rsidP="004D49C9">
      <w:p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Cs/>
          <w:szCs w:val="24"/>
          <w:lang w:val="en-GB" w:eastAsia="en-US"/>
        </w:rPr>
        <w:t>The vision for the site is as follows:</w:t>
      </w:r>
    </w:p>
    <w:p w14:paraId="51127C13" w14:textId="4D2ECD47" w:rsidR="00C02EED" w:rsidRPr="00BC350C" w:rsidRDefault="00C02EED" w:rsidP="004D49C9">
      <w:pPr>
        <w:spacing w:after="160" w:line="259" w:lineRule="auto"/>
        <w:rPr>
          <w:rFonts w:asciiTheme="minorHAnsi" w:eastAsiaTheme="minorHAnsi" w:hAnsiTheme="minorHAnsi" w:cstheme="minorHAnsi"/>
          <w:bCs/>
          <w:szCs w:val="24"/>
          <w:lang w:val="en-GB" w:eastAsia="en-US"/>
        </w:rPr>
      </w:pPr>
    </w:p>
    <w:p w14:paraId="1785F79C" w14:textId="678244C0" w:rsidR="00C02EED" w:rsidRDefault="00C02EED" w:rsidP="004D49C9">
      <w:p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Cs/>
          <w:szCs w:val="24"/>
          <w:lang w:val="en-GB" w:eastAsia="en-US"/>
        </w:rPr>
        <w:t>&lt;&lt;INSERT SHARED VISION FOR THE SITE&gt;&gt;</w:t>
      </w:r>
    </w:p>
    <w:p w14:paraId="0B947250" w14:textId="70F9DCFF" w:rsidR="00BC350C" w:rsidRPr="00BC350C" w:rsidRDefault="00BC350C" w:rsidP="004D49C9">
      <w:pPr>
        <w:spacing w:after="160" w:line="259" w:lineRule="auto"/>
        <w:rPr>
          <w:rFonts w:asciiTheme="minorHAnsi" w:eastAsiaTheme="minorHAnsi" w:hAnsiTheme="minorHAnsi" w:cstheme="minorHAnsi"/>
          <w:bCs/>
          <w:szCs w:val="24"/>
          <w:lang w:val="en-GB" w:eastAsia="en-US"/>
        </w:rPr>
      </w:pPr>
    </w:p>
    <w:p w14:paraId="56BDC323" w14:textId="21C8DB1B" w:rsidR="00F9794C" w:rsidRDefault="00F9794C">
      <w:pPr>
        <w:rPr>
          <w:rFonts w:asciiTheme="minorHAnsi" w:eastAsia="Arial" w:hAnsiTheme="minorHAnsi" w:cs="Arial"/>
          <w:b/>
          <w:bCs/>
          <w:sz w:val="22"/>
          <w:szCs w:val="22"/>
          <w:lang w:val="en-GB" w:eastAsia="en-US"/>
        </w:rPr>
      </w:pPr>
      <w:r>
        <w:rPr>
          <w:lang w:val="en-GB" w:eastAsia="en-US"/>
        </w:rPr>
        <w:br w:type="page"/>
      </w:r>
    </w:p>
    <w:p w14:paraId="0DD04AB1" w14:textId="037265F3" w:rsidR="00D81B35" w:rsidRPr="00CA5106" w:rsidRDefault="00D81B35" w:rsidP="00E82394">
      <w:pPr>
        <w:pStyle w:val="Heading1"/>
        <w:rPr>
          <w:rFonts w:cstheme="minorHAnsi"/>
          <w:lang w:val="en-GB" w:eastAsia="en-US"/>
        </w:rPr>
      </w:pPr>
      <w:bookmarkStart w:id="8" w:name="_Toc130891693"/>
      <w:r w:rsidRPr="00CA5106">
        <w:rPr>
          <w:rFonts w:cstheme="minorHAnsi"/>
          <w:lang w:val="en-GB" w:eastAsia="en-US"/>
        </w:rPr>
        <w:lastRenderedPageBreak/>
        <w:t>Timescales</w:t>
      </w:r>
      <w:bookmarkEnd w:id="8"/>
    </w:p>
    <w:p w14:paraId="1C94A2FD"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0ABADB66"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55407F92" w14:textId="520DCD92"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Parties will act with fairness and in good faith in respect of all matters related to the handling of the planning (and related) </w:t>
      </w:r>
      <w:r w:rsidR="008B05E2" w:rsidRPr="00CA5106">
        <w:rPr>
          <w:rFonts w:asciiTheme="minorHAnsi" w:eastAsiaTheme="minorHAnsi" w:hAnsiTheme="minorHAnsi" w:cstheme="minorHAnsi"/>
          <w:szCs w:val="24"/>
          <w:lang w:val="en-GB" w:eastAsia="en-US"/>
        </w:rPr>
        <w:t>a</w:t>
      </w:r>
      <w:r w:rsidRPr="00CA5106">
        <w:rPr>
          <w:rFonts w:asciiTheme="minorHAnsi" w:eastAsiaTheme="minorHAnsi" w:hAnsiTheme="minorHAnsi" w:cstheme="minorHAnsi"/>
          <w:szCs w:val="24"/>
          <w:lang w:val="en-GB" w:eastAsia="en-US"/>
        </w:rPr>
        <w:t xml:space="preserve">pplications and will work jointly in complying with their respective obligations under this Agreement. </w:t>
      </w:r>
    </w:p>
    <w:p w14:paraId="266AD5B6"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6B958081" w14:textId="644F5BFB"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The Parties will address any requests for clarification and</w:t>
      </w:r>
      <w:r w:rsidR="006E1636">
        <w:rPr>
          <w:rFonts w:asciiTheme="minorHAnsi" w:eastAsiaTheme="minorHAnsi" w:hAnsiTheme="minorHAnsi" w:cstheme="minorHAnsi"/>
          <w:szCs w:val="24"/>
          <w:lang w:val="en-GB" w:eastAsia="en-US"/>
        </w:rPr>
        <w:t xml:space="preserve"> </w:t>
      </w:r>
      <w:r w:rsidRPr="00CA5106">
        <w:rPr>
          <w:rFonts w:asciiTheme="minorHAnsi" w:eastAsiaTheme="minorHAnsi" w:hAnsiTheme="minorHAnsi" w:cstheme="minorHAnsi"/>
          <w:szCs w:val="24"/>
          <w:lang w:val="en-GB" w:eastAsia="en-US"/>
        </w:rPr>
        <w:t>/</w:t>
      </w:r>
      <w:r w:rsidR="006E1636">
        <w:rPr>
          <w:rFonts w:asciiTheme="minorHAnsi" w:eastAsiaTheme="minorHAnsi" w:hAnsiTheme="minorHAnsi" w:cstheme="minorHAnsi"/>
          <w:szCs w:val="24"/>
          <w:lang w:val="en-GB" w:eastAsia="en-US"/>
        </w:rPr>
        <w:t xml:space="preserve"> </w:t>
      </w:r>
      <w:r w:rsidRPr="00CA5106">
        <w:rPr>
          <w:rFonts w:asciiTheme="minorHAnsi" w:eastAsiaTheme="minorHAnsi" w:hAnsiTheme="minorHAnsi" w:cstheme="minorHAnsi"/>
          <w:szCs w:val="24"/>
          <w:lang w:val="en-GB" w:eastAsia="en-US"/>
        </w:rPr>
        <w:t>or further information</w:t>
      </w:r>
      <w:r w:rsidR="00584E0A" w:rsidRPr="00CA5106">
        <w:rPr>
          <w:rFonts w:asciiTheme="minorHAnsi" w:eastAsiaTheme="minorHAnsi" w:hAnsiTheme="minorHAnsi" w:cstheme="minorHAnsi"/>
          <w:szCs w:val="24"/>
          <w:lang w:val="en-GB" w:eastAsia="en-US"/>
        </w:rPr>
        <w:t xml:space="preserve"> as soon as possible</w:t>
      </w:r>
      <w:r w:rsidRPr="00CA5106">
        <w:rPr>
          <w:rFonts w:asciiTheme="minorHAnsi" w:eastAsiaTheme="minorHAnsi" w:hAnsiTheme="minorHAnsi" w:cstheme="minorHAnsi"/>
          <w:szCs w:val="24"/>
          <w:lang w:val="en-GB" w:eastAsia="en-US"/>
        </w:rPr>
        <w:t xml:space="preserve">. </w:t>
      </w:r>
    </w:p>
    <w:p w14:paraId="616FC973"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189032E5" w14:textId="769437FF"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Applicant will be required to proactively monitor the progression of the </w:t>
      </w:r>
      <w:r w:rsidR="008B05E2" w:rsidRPr="00CA5106">
        <w:rPr>
          <w:rFonts w:asciiTheme="minorHAnsi" w:eastAsiaTheme="minorHAnsi" w:hAnsiTheme="minorHAnsi" w:cstheme="minorHAnsi"/>
          <w:szCs w:val="24"/>
          <w:lang w:val="en-GB" w:eastAsia="en-US"/>
        </w:rPr>
        <w:t>planning a</w:t>
      </w:r>
      <w:r w:rsidRPr="00CA5106">
        <w:rPr>
          <w:rFonts w:asciiTheme="minorHAnsi" w:eastAsiaTheme="minorHAnsi" w:hAnsiTheme="minorHAnsi" w:cstheme="minorHAnsi"/>
          <w:szCs w:val="24"/>
          <w:lang w:val="en-GB" w:eastAsia="en-US"/>
        </w:rPr>
        <w:t xml:space="preserve">pplication, including, where relevant, the submission of consultation responses. </w:t>
      </w:r>
    </w:p>
    <w:p w14:paraId="67CEF5BF" w14:textId="09B68E9C" w:rsidR="00382588" w:rsidRPr="00CA5106" w:rsidRDefault="00382588" w:rsidP="00D81B35">
      <w:pPr>
        <w:ind w:left="0" w:firstLine="0"/>
        <w:rPr>
          <w:rFonts w:asciiTheme="minorHAnsi" w:eastAsiaTheme="minorHAnsi" w:hAnsiTheme="minorHAnsi" w:cstheme="minorHAnsi"/>
          <w:szCs w:val="24"/>
          <w:lang w:val="en-GB" w:eastAsia="en-US"/>
        </w:rPr>
      </w:pPr>
    </w:p>
    <w:p w14:paraId="05A01D82" w14:textId="04D67438"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Parties undertake to meet </w:t>
      </w:r>
      <w:r w:rsidR="001A3799" w:rsidRPr="00CA5106">
        <w:rPr>
          <w:rFonts w:asciiTheme="minorHAnsi" w:eastAsiaTheme="minorHAnsi" w:hAnsiTheme="minorHAnsi" w:cstheme="minorHAnsi"/>
          <w:szCs w:val="24"/>
          <w:lang w:val="en-GB" w:eastAsia="en-US"/>
        </w:rPr>
        <w:t xml:space="preserve">in person or virtually </w:t>
      </w:r>
      <w:r w:rsidRPr="00CA5106">
        <w:rPr>
          <w:rFonts w:asciiTheme="minorHAnsi" w:eastAsiaTheme="minorHAnsi" w:hAnsiTheme="minorHAnsi" w:cstheme="minorHAnsi"/>
          <w:szCs w:val="24"/>
          <w:lang w:val="en-GB" w:eastAsia="en-US"/>
        </w:rPr>
        <w:t>and</w:t>
      </w:r>
      <w:r w:rsidR="00FD2430" w:rsidRPr="00CA5106">
        <w:rPr>
          <w:rFonts w:asciiTheme="minorHAnsi" w:eastAsiaTheme="minorHAnsi" w:hAnsiTheme="minorHAnsi" w:cstheme="minorHAnsi"/>
          <w:szCs w:val="24"/>
          <w:lang w:val="en-GB" w:eastAsia="en-US"/>
        </w:rPr>
        <w:t xml:space="preserve"> </w:t>
      </w:r>
      <w:r w:rsidRPr="00CA5106">
        <w:rPr>
          <w:rFonts w:asciiTheme="minorHAnsi" w:eastAsiaTheme="minorHAnsi" w:hAnsiTheme="minorHAnsi" w:cstheme="minorHAnsi"/>
          <w:szCs w:val="24"/>
          <w:lang w:val="en-GB" w:eastAsia="en-US"/>
        </w:rPr>
        <w:t>/</w:t>
      </w:r>
      <w:r w:rsidR="00FD2430" w:rsidRPr="00CA5106">
        <w:rPr>
          <w:rFonts w:asciiTheme="minorHAnsi" w:eastAsiaTheme="minorHAnsi" w:hAnsiTheme="minorHAnsi" w:cstheme="minorHAnsi"/>
          <w:szCs w:val="24"/>
          <w:lang w:val="en-GB" w:eastAsia="en-US"/>
        </w:rPr>
        <w:t xml:space="preserve"> </w:t>
      </w:r>
      <w:r w:rsidRPr="00CA5106">
        <w:rPr>
          <w:rFonts w:asciiTheme="minorHAnsi" w:eastAsiaTheme="minorHAnsi" w:hAnsiTheme="minorHAnsi" w:cstheme="minorHAnsi"/>
          <w:szCs w:val="24"/>
          <w:lang w:val="en-GB" w:eastAsia="en-US"/>
        </w:rPr>
        <w:t xml:space="preserve">or discuss matters by telephone or e-mail in a spirit of co-operation and where necessary seek early resolution of any areas of misunderstanding or dispute. </w:t>
      </w:r>
    </w:p>
    <w:p w14:paraId="6A98B274"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7F030F1D" w14:textId="2F35294C"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The Applicant and the Council will use their reasonable endeavours to adhere to the milestones / timetable as detailed below for determination of the applications.</w:t>
      </w:r>
    </w:p>
    <w:p w14:paraId="3367B8DB"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216AB383" w14:textId="530BC1A7"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Timetable will be reviewed monthly between the Parties and amended in writing as necessary to take account of any relevant unforeseen matters that might arise. Any such amendment will be agreed by the Parties. </w:t>
      </w:r>
    </w:p>
    <w:p w14:paraId="05110D05" w14:textId="77777777" w:rsidR="00BB3AA7" w:rsidRPr="00CA5106" w:rsidRDefault="00BB3AA7" w:rsidP="00D81B35">
      <w:pPr>
        <w:ind w:left="0" w:firstLine="0"/>
        <w:rPr>
          <w:rFonts w:asciiTheme="minorHAnsi" w:eastAsiaTheme="minorHAnsi" w:hAnsiTheme="minorHAnsi" w:cstheme="minorHAnsi"/>
          <w:szCs w:val="24"/>
          <w:lang w:val="en-GB" w:eastAsia="en-US"/>
        </w:rPr>
      </w:pPr>
    </w:p>
    <w:p w14:paraId="7EFF7373" w14:textId="7350F36B" w:rsidR="00BC350C" w:rsidRPr="00CA5106" w:rsidRDefault="00BC350C"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[adapt as required]</w:t>
      </w:r>
    </w:p>
    <w:p w14:paraId="027AAF48" w14:textId="77777777" w:rsidR="00BC350C" w:rsidRPr="00CA5106" w:rsidRDefault="00BC350C" w:rsidP="00D81B35">
      <w:pPr>
        <w:ind w:left="0" w:firstLine="0"/>
        <w:rPr>
          <w:rFonts w:asciiTheme="minorHAnsi" w:eastAsiaTheme="minorHAnsi" w:hAnsiTheme="minorHAnsi" w:cstheme="minorHAnsi"/>
          <w:szCs w:val="24"/>
          <w:lang w:val="en-GB" w:eastAsia="en-US"/>
        </w:rPr>
      </w:pPr>
    </w:p>
    <w:tbl>
      <w:tblPr>
        <w:tblStyle w:val="TableGrid"/>
        <w:tblW w:w="0" w:type="auto"/>
        <w:jc w:val="center"/>
        <w:tblLook w:val="04A0" w:firstRow="1" w:lastRow="0" w:firstColumn="1" w:lastColumn="0" w:noHBand="0" w:noVBand="1"/>
      </w:tblPr>
      <w:tblGrid>
        <w:gridCol w:w="5240"/>
        <w:gridCol w:w="2977"/>
      </w:tblGrid>
      <w:tr w:rsidR="00B65B92" w:rsidRPr="005E6E0E" w14:paraId="3374348F" w14:textId="0B6C2639" w:rsidTr="00BC350C">
        <w:trPr>
          <w:jc w:val="center"/>
        </w:trPr>
        <w:tc>
          <w:tcPr>
            <w:tcW w:w="5240" w:type="dxa"/>
          </w:tcPr>
          <w:p w14:paraId="54EE1CC8" w14:textId="1C6AC92E" w:rsidR="00B65B92" w:rsidRPr="005E6E0E" w:rsidRDefault="00B65B92" w:rsidP="00D81B35">
            <w:pPr>
              <w:ind w:left="0" w:firstLine="0"/>
              <w:rPr>
                <w:rFonts w:asciiTheme="minorHAnsi" w:eastAsiaTheme="minorHAnsi" w:hAnsiTheme="minorHAnsi" w:cstheme="minorHAnsi"/>
                <w:b/>
                <w:bCs/>
                <w:sz w:val="24"/>
                <w:szCs w:val="24"/>
                <w:lang w:val="en-GB" w:eastAsia="en-US"/>
              </w:rPr>
            </w:pPr>
            <w:r w:rsidRPr="005E6E0E">
              <w:rPr>
                <w:rFonts w:asciiTheme="minorHAnsi" w:eastAsiaTheme="minorHAnsi" w:hAnsiTheme="minorHAnsi" w:cstheme="minorHAnsi"/>
                <w:b/>
                <w:bCs/>
                <w:sz w:val="24"/>
                <w:szCs w:val="24"/>
                <w:lang w:val="en-GB" w:eastAsia="en-US"/>
              </w:rPr>
              <w:t>Milestone</w:t>
            </w:r>
          </w:p>
        </w:tc>
        <w:tc>
          <w:tcPr>
            <w:tcW w:w="2977" w:type="dxa"/>
          </w:tcPr>
          <w:p w14:paraId="4DD30503" w14:textId="0FEE6649" w:rsidR="00B65B92" w:rsidRPr="005E6E0E" w:rsidRDefault="00B65B92" w:rsidP="00B022B0">
            <w:pPr>
              <w:ind w:left="0" w:firstLine="0"/>
              <w:jc w:val="center"/>
              <w:rPr>
                <w:rFonts w:asciiTheme="minorHAnsi" w:eastAsiaTheme="minorHAnsi" w:hAnsiTheme="minorHAnsi" w:cstheme="minorHAnsi"/>
                <w:b/>
                <w:bCs/>
                <w:sz w:val="24"/>
                <w:szCs w:val="24"/>
                <w:lang w:val="en-GB" w:eastAsia="en-US"/>
              </w:rPr>
            </w:pPr>
            <w:r w:rsidRPr="005E6E0E">
              <w:rPr>
                <w:rFonts w:asciiTheme="minorHAnsi" w:eastAsiaTheme="minorHAnsi" w:hAnsiTheme="minorHAnsi" w:cstheme="minorHAnsi"/>
                <w:b/>
                <w:bCs/>
                <w:sz w:val="24"/>
                <w:szCs w:val="24"/>
                <w:lang w:val="en-GB" w:eastAsia="en-US"/>
              </w:rPr>
              <w:t>Target date / month</w:t>
            </w:r>
          </w:p>
        </w:tc>
      </w:tr>
      <w:tr w:rsidR="00B65B92" w:rsidRPr="00CA5106" w14:paraId="46045E7C" w14:textId="44C3240E" w:rsidTr="00BC350C">
        <w:trPr>
          <w:jc w:val="center"/>
        </w:trPr>
        <w:tc>
          <w:tcPr>
            <w:tcW w:w="5240" w:type="dxa"/>
          </w:tcPr>
          <w:p w14:paraId="0C111E14" w14:textId="454D3035" w:rsidR="00B65B92" w:rsidRPr="00CA5106" w:rsidRDefault="001B6DB2" w:rsidP="00D81B35">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Pre-application advice begins</w:t>
            </w:r>
          </w:p>
        </w:tc>
        <w:tc>
          <w:tcPr>
            <w:tcW w:w="2977" w:type="dxa"/>
          </w:tcPr>
          <w:p w14:paraId="07BBADBA"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719C0322" w14:textId="113050F7" w:rsidTr="00BC350C">
        <w:trPr>
          <w:jc w:val="center"/>
        </w:trPr>
        <w:tc>
          <w:tcPr>
            <w:tcW w:w="5240" w:type="dxa"/>
          </w:tcPr>
          <w:p w14:paraId="30A99171" w14:textId="63C46F33" w:rsidR="00B65B92" w:rsidRPr="00CA5106" w:rsidRDefault="00B65B92" w:rsidP="00D81B35">
            <w:pPr>
              <w:ind w:left="0" w:firstLine="0"/>
              <w:rPr>
                <w:rFonts w:asciiTheme="minorHAnsi" w:eastAsiaTheme="minorHAnsi" w:hAnsiTheme="minorHAnsi" w:cstheme="minorHAnsi"/>
                <w:sz w:val="24"/>
                <w:szCs w:val="24"/>
                <w:lang w:val="en-GB" w:eastAsia="en-US"/>
              </w:rPr>
            </w:pPr>
          </w:p>
        </w:tc>
        <w:tc>
          <w:tcPr>
            <w:tcW w:w="2977" w:type="dxa"/>
          </w:tcPr>
          <w:p w14:paraId="743D6015"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DC589A" w:rsidRPr="00CA5106" w14:paraId="6E8DA716" w14:textId="77777777" w:rsidTr="00BC350C">
        <w:trPr>
          <w:jc w:val="center"/>
        </w:trPr>
        <w:tc>
          <w:tcPr>
            <w:tcW w:w="5240" w:type="dxa"/>
          </w:tcPr>
          <w:p w14:paraId="6FAF9DB6" w14:textId="58A3CC9C" w:rsidR="00DC589A" w:rsidRPr="00CA5106" w:rsidRDefault="00DC589A"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Community engagement takes place </w:t>
            </w:r>
          </w:p>
        </w:tc>
        <w:tc>
          <w:tcPr>
            <w:tcW w:w="2977" w:type="dxa"/>
          </w:tcPr>
          <w:p w14:paraId="3F425397" w14:textId="77777777" w:rsidR="00DC589A" w:rsidRPr="00CA5106" w:rsidRDefault="00DC589A" w:rsidP="00D81B35">
            <w:pPr>
              <w:ind w:left="0" w:firstLine="0"/>
              <w:rPr>
                <w:rFonts w:asciiTheme="minorHAnsi" w:eastAsiaTheme="minorHAnsi" w:hAnsiTheme="minorHAnsi" w:cstheme="minorHAnsi"/>
                <w:szCs w:val="24"/>
                <w:lang w:val="en-GB" w:eastAsia="en-US"/>
              </w:rPr>
            </w:pPr>
          </w:p>
        </w:tc>
      </w:tr>
      <w:tr w:rsidR="00DC589A" w:rsidRPr="00CA5106" w14:paraId="1516EC2B" w14:textId="77777777" w:rsidTr="00BC350C">
        <w:trPr>
          <w:jc w:val="center"/>
        </w:trPr>
        <w:tc>
          <w:tcPr>
            <w:tcW w:w="5240" w:type="dxa"/>
          </w:tcPr>
          <w:p w14:paraId="2DC88850" w14:textId="77777777" w:rsidR="00DC589A" w:rsidRPr="00CA5106" w:rsidRDefault="00DC589A" w:rsidP="00D81B35">
            <w:pPr>
              <w:ind w:left="0" w:firstLine="0"/>
              <w:rPr>
                <w:rFonts w:asciiTheme="minorHAnsi" w:eastAsiaTheme="minorHAnsi" w:hAnsiTheme="minorHAnsi" w:cstheme="minorHAnsi"/>
                <w:szCs w:val="24"/>
                <w:lang w:val="en-GB" w:eastAsia="en-US"/>
              </w:rPr>
            </w:pPr>
          </w:p>
        </w:tc>
        <w:tc>
          <w:tcPr>
            <w:tcW w:w="2977" w:type="dxa"/>
          </w:tcPr>
          <w:p w14:paraId="01221F49" w14:textId="77777777" w:rsidR="00DC589A" w:rsidRPr="00CA5106" w:rsidRDefault="00DC589A" w:rsidP="00D81B35">
            <w:pPr>
              <w:ind w:left="0" w:firstLine="0"/>
              <w:rPr>
                <w:rFonts w:asciiTheme="minorHAnsi" w:eastAsiaTheme="minorHAnsi" w:hAnsiTheme="minorHAnsi" w:cstheme="minorHAnsi"/>
                <w:szCs w:val="24"/>
                <w:lang w:val="en-GB" w:eastAsia="en-US"/>
              </w:rPr>
            </w:pPr>
          </w:p>
        </w:tc>
      </w:tr>
      <w:tr w:rsidR="00B65B92" w:rsidRPr="00CA5106" w14:paraId="34E4C339" w14:textId="36FC918C" w:rsidTr="00BC350C">
        <w:trPr>
          <w:jc w:val="center"/>
        </w:trPr>
        <w:tc>
          <w:tcPr>
            <w:tcW w:w="5240" w:type="dxa"/>
          </w:tcPr>
          <w:p w14:paraId="093112C9" w14:textId="7481CF45" w:rsidR="00B65B92" w:rsidRPr="00CA5106" w:rsidRDefault="001B6DB2" w:rsidP="00D81B35">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Pre-application advice is finalised</w:t>
            </w:r>
          </w:p>
        </w:tc>
        <w:tc>
          <w:tcPr>
            <w:tcW w:w="2977" w:type="dxa"/>
          </w:tcPr>
          <w:p w14:paraId="3AAA5DFF"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4C91BEC3" w14:textId="4E3EC1F5" w:rsidTr="00BC350C">
        <w:trPr>
          <w:jc w:val="center"/>
        </w:trPr>
        <w:tc>
          <w:tcPr>
            <w:tcW w:w="5240" w:type="dxa"/>
          </w:tcPr>
          <w:p w14:paraId="47223567" w14:textId="717EAE7F" w:rsidR="00B65B92" w:rsidRPr="00CA5106" w:rsidRDefault="00B65B92" w:rsidP="00D81B35">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Submission of application</w:t>
            </w:r>
          </w:p>
        </w:tc>
        <w:tc>
          <w:tcPr>
            <w:tcW w:w="2977" w:type="dxa"/>
          </w:tcPr>
          <w:p w14:paraId="06678624"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302E774A" w14:textId="1B7BFBB1" w:rsidTr="00BC350C">
        <w:trPr>
          <w:jc w:val="center"/>
        </w:trPr>
        <w:tc>
          <w:tcPr>
            <w:tcW w:w="5240" w:type="dxa"/>
          </w:tcPr>
          <w:p w14:paraId="0E5014B6" w14:textId="322743DD" w:rsidR="00B65B92" w:rsidRPr="00CA5106" w:rsidRDefault="00B65B92" w:rsidP="00D81B35">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Validation of application</w:t>
            </w:r>
          </w:p>
        </w:tc>
        <w:tc>
          <w:tcPr>
            <w:tcW w:w="2977" w:type="dxa"/>
          </w:tcPr>
          <w:p w14:paraId="313743BD"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66BABC0C" w14:textId="3138F5E8" w:rsidTr="00BC350C">
        <w:trPr>
          <w:jc w:val="center"/>
        </w:trPr>
        <w:tc>
          <w:tcPr>
            <w:tcW w:w="5240" w:type="dxa"/>
          </w:tcPr>
          <w:p w14:paraId="01A30C42"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c>
          <w:tcPr>
            <w:tcW w:w="2977" w:type="dxa"/>
          </w:tcPr>
          <w:p w14:paraId="6719E032"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0694CFD8" w14:textId="0AE9B43F" w:rsidTr="00BC350C">
        <w:trPr>
          <w:jc w:val="center"/>
        </w:trPr>
        <w:tc>
          <w:tcPr>
            <w:tcW w:w="5240" w:type="dxa"/>
          </w:tcPr>
          <w:p w14:paraId="24CD1484" w14:textId="337BDDB0" w:rsidR="00B65B92" w:rsidRPr="00CA5106" w:rsidRDefault="001B6DB2" w:rsidP="00D81B35">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Commencement of drafting of s106</w:t>
            </w:r>
          </w:p>
        </w:tc>
        <w:tc>
          <w:tcPr>
            <w:tcW w:w="2977" w:type="dxa"/>
          </w:tcPr>
          <w:p w14:paraId="6A98E4F7"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2DFD49AE" w14:textId="246717DF" w:rsidTr="00BC350C">
        <w:trPr>
          <w:jc w:val="center"/>
        </w:trPr>
        <w:tc>
          <w:tcPr>
            <w:tcW w:w="5240" w:type="dxa"/>
          </w:tcPr>
          <w:p w14:paraId="349E0E97"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c>
          <w:tcPr>
            <w:tcW w:w="2977" w:type="dxa"/>
          </w:tcPr>
          <w:p w14:paraId="2EA29365"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77921E10" w14:textId="7CA7EDA6" w:rsidTr="00BC350C">
        <w:trPr>
          <w:jc w:val="center"/>
        </w:trPr>
        <w:tc>
          <w:tcPr>
            <w:tcW w:w="5240" w:type="dxa"/>
          </w:tcPr>
          <w:p w14:paraId="35504518"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c>
          <w:tcPr>
            <w:tcW w:w="2977" w:type="dxa"/>
          </w:tcPr>
          <w:p w14:paraId="63776CB4"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2694A7E7" w14:textId="43062CA2" w:rsidTr="00BC350C">
        <w:trPr>
          <w:jc w:val="center"/>
        </w:trPr>
        <w:tc>
          <w:tcPr>
            <w:tcW w:w="5240" w:type="dxa"/>
          </w:tcPr>
          <w:p w14:paraId="3B984280" w14:textId="52FEC38A" w:rsidR="00B65B92" w:rsidRPr="00CA5106" w:rsidRDefault="00B65B92" w:rsidP="007F7E68">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Draft Committee Report</w:t>
            </w:r>
          </w:p>
        </w:tc>
        <w:tc>
          <w:tcPr>
            <w:tcW w:w="2977" w:type="dxa"/>
          </w:tcPr>
          <w:p w14:paraId="5B3BF78C"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252A1397" w14:textId="7C2BAA4E" w:rsidTr="00BC350C">
        <w:trPr>
          <w:jc w:val="center"/>
        </w:trPr>
        <w:tc>
          <w:tcPr>
            <w:tcW w:w="5240" w:type="dxa"/>
          </w:tcPr>
          <w:p w14:paraId="2FFA0DEE" w14:textId="515BF953" w:rsidR="00B65B92" w:rsidRPr="00CA5106" w:rsidRDefault="00B65B92" w:rsidP="007F7E68">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Committee meeting</w:t>
            </w:r>
          </w:p>
        </w:tc>
        <w:tc>
          <w:tcPr>
            <w:tcW w:w="2977" w:type="dxa"/>
          </w:tcPr>
          <w:p w14:paraId="26F5221A"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3C43F29E" w14:textId="2F76B91F" w:rsidTr="00BC350C">
        <w:trPr>
          <w:jc w:val="center"/>
        </w:trPr>
        <w:tc>
          <w:tcPr>
            <w:tcW w:w="5240" w:type="dxa"/>
          </w:tcPr>
          <w:p w14:paraId="5A3E6105" w14:textId="10F8A207" w:rsidR="00B65B92" w:rsidRPr="00CA5106" w:rsidRDefault="00B65B92" w:rsidP="007F7E68">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S106 signed</w:t>
            </w:r>
          </w:p>
        </w:tc>
        <w:tc>
          <w:tcPr>
            <w:tcW w:w="2977" w:type="dxa"/>
          </w:tcPr>
          <w:p w14:paraId="261CDC80"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22A54461" w14:textId="7BD2B273" w:rsidTr="00BC350C">
        <w:trPr>
          <w:jc w:val="center"/>
        </w:trPr>
        <w:tc>
          <w:tcPr>
            <w:tcW w:w="5240" w:type="dxa"/>
          </w:tcPr>
          <w:p w14:paraId="34962E24" w14:textId="1D83FB65" w:rsidR="00B65B92" w:rsidRPr="00CA5106" w:rsidRDefault="00B65B92" w:rsidP="007F7E68">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Decision issued</w:t>
            </w:r>
          </w:p>
        </w:tc>
        <w:tc>
          <w:tcPr>
            <w:tcW w:w="2977" w:type="dxa"/>
          </w:tcPr>
          <w:p w14:paraId="0074F9F1"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4F1038C9" w14:textId="5DD005E6" w:rsidTr="00BC350C">
        <w:trPr>
          <w:jc w:val="center"/>
        </w:trPr>
        <w:tc>
          <w:tcPr>
            <w:tcW w:w="5240" w:type="dxa"/>
          </w:tcPr>
          <w:p w14:paraId="5A11396F" w14:textId="0CEDAC3F" w:rsidR="00B65B92" w:rsidRPr="00CA5106" w:rsidRDefault="00B65B92" w:rsidP="007F7E68">
            <w:pPr>
              <w:ind w:left="0" w:firstLine="0"/>
              <w:rPr>
                <w:rFonts w:asciiTheme="minorHAnsi" w:eastAsiaTheme="minorHAnsi" w:hAnsiTheme="minorHAnsi" w:cstheme="minorHAnsi"/>
                <w:sz w:val="24"/>
                <w:szCs w:val="24"/>
                <w:lang w:val="en-GB" w:eastAsia="en-US"/>
              </w:rPr>
            </w:pPr>
          </w:p>
        </w:tc>
        <w:tc>
          <w:tcPr>
            <w:tcW w:w="2977" w:type="dxa"/>
          </w:tcPr>
          <w:p w14:paraId="61D54DA2"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6BC55BE1" w14:textId="7A7C55A9" w:rsidTr="00BC350C">
        <w:trPr>
          <w:jc w:val="center"/>
        </w:trPr>
        <w:tc>
          <w:tcPr>
            <w:tcW w:w="5240" w:type="dxa"/>
          </w:tcPr>
          <w:p w14:paraId="01078570" w14:textId="14F598A6" w:rsidR="00B65B92" w:rsidRPr="00CA5106" w:rsidRDefault="00B65B92" w:rsidP="00B65B92">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Pre commencement conditions discharged</w:t>
            </w:r>
          </w:p>
        </w:tc>
        <w:tc>
          <w:tcPr>
            <w:tcW w:w="2977" w:type="dxa"/>
          </w:tcPr>
          <w:p w14:paraId="1896C9B8" w14:textId="77777777" w:rsidR="00B65B92" w:rsidRPr="00CA5106" w:rsidRDefault="00B65B92" w:rsidP="00B65B92">
            <w:pPr>
              <w:ind w:left="0" w:firstLine="0"/>
              <w:rPr>
                <w:rFonts w:asciiTheme="minorHAnsi" w:eastAsiaTheme="minorHAnsi" w:hAnsiTheme="minorHAnsi" w:cstheme="minorHAnsi"/>
                <w:sz w:val="24"/>
                <w:szCs w:val="24"/>
                <w:lang w:val="en-GB" w:eastAsia="en-US"/>
              </w:rPr>
            </w:pPr>
          </w:p>
        </w:tc>
      </w:tr>
      <w:tr w:rsidR="00B65B92" w:rsidRPr="00CA5106" w14:paraId="5898203F" w14:textId="06B6A64E" w:rsidTr="00BC350C">
        <w:trPr>
          <w:jc w:val="center"/>
        </w:trPr>
        <w:tc>
          <w:tcPr>
            <w:tcW w:w="5240" w:type="dxa"/>
          </w:tcPr>
          <w:p w14:paraId="28AAD5B4" w14:textId="2CEDCEC7" w:rsidR="00B65B92" w:rsidRPr="00CA5106" w:rsidRDefault="00B65B92" w:rsidP="00B65B92">
            <w:pPr>
              <w:ind w:left="0" w:firstLine="0"/>
              <w:rPr>
                <w:rFonts w:asciiTheme="minorHAnsi" w:eastAsiaTheme="minorHAnsi" w:hAnsiTheme="minorHAnsi" w:cstheme="minorHAnsi"/>
                <w:sz w:val="24"/>
                <w:szCs w:val="24"/>
                <w:lang w:val="en-GB" w:eastAsia="en-US"/>
              </w:rPr>
            </w:pPr>
          </w:p>
        </w:tc>
        <w:tc>
          <w:tcPr>
            <w:tcW w:w="2977" w:type="dxa"/>
          </w:tcPr>
          <w:p w14:paraId="3CD52924" w14:textId="77777777" w:rsidR="00B65B92" w:rsidRPr="00CA5106" w:rsidRDefault="00B65B92" w:rsidP="00B65B92">
            <w:pPr>
              <w:ind w:left="0" w:firstLine="0"/>
              <w:rPr>
                <w:rFonts w:asciiTheme="minorHAnsi" w:eastAsiaTheme="minorHAnsi" w:hAnsiTheme="minorHAnsi" w:cstheme="minorHAnsi"/>
                <w:sz w:val="24"/>
                <w:szCs w:val="24"/>
                <w:lang w:val="en-GB" w:eastAsia="en-US"/>
              </w:rPr>
            </w:pPr>
          </w:p>
        </w:tc>
      </w:tr>
      <w:tr w:rsidR="00B65B92" w:rsidRPr="00CA5106" w14:paraId="4B78F25C" w14:textId="0A42E3A4" w:rsidTr="00BC350C">
        <w:trPr>
          <w:jc w:val="center"/>
        </w:trPr>
        <w:tc>
          <w:tcPr>
            <w:tcW w:w="5240" w:type="dxa"/>
          </w:tcPr>
          <w:p w14:paraId="25D995B0" w14:textId="5934C088" w:rsidR="00B65B92" w:rsidRPr="00CA5106" w:rsidRDefault="00B65B92" w:rsidP="00B65B92">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CIL commencement notice provided</w:t>
            </w:r>
          </w:p>
        </w:tc>
        <w:tc>
          <w:tcPr>
            <w:tcW w:w="2977" w:type="dxa"/>
          </w:tcPr>
          <w:p w14:paraId="275037C9" w14:textId="77777777" w:rsidR="00B65B92" w:rsidRPr="00CA5106" w:rsidRDefault="00B65B92" w:rsidP="00B65B92">
            <w:pPr>
              <w:ind w:left="0" w:firstLine="0"/>
              <w:rPr>
                <w:rFonts w:asciiTheme="minorHAnsi" w:eastAsiaTheme="minorHAnsi" w:hAnsiTheme="minorHAnsi" w:cstheme="minorHAnsi"/>
                <w:sz w:val="24"/>
                <w:szCs w:val="24"/>
                <w:lang w:val="en-GB" w:eastAsia="en-US"/>
              </w:rPr>
            </w:pPr>
          </w:p>
        </w:tc>
      </w:tr>
    </w:tbl>
    <w:p w14:paraId="239AE89B" w14:textId="2A47F0D9" w:rsidR="00066310" w:rsidRDefault="00066310" w:rsidP="00D81B35">
      <w:pPr>
        <w:ind w:left="0" w:firstLine="0"/>
        <w:rPr>
          <w:rFonts w:asciiTheme="minorHAnsi" w:eastAsiaTheme="minorHAnsi" w:hAnsiTheme="minorHAnsi" w:cstheme="minorHAnsi"/>
          <w:szCs w:val="24"/>
          <w:lang w:val="en-GB" w:eastAsia="en-US"/>
        </w:rPr>
      </w:pPr>
    </w:p>
    <w:p w14:paraId="1AF144AD" w14:textId="29545703" w:rsidR="00CB56D8" w:rsidRPr="00BC350C" w:rsidRDefault="00CB56D8" w:rsidP="00D81B35">
      <w:pPr>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br w:type="page"/>
      </w:r>
    </w:p>
    <w:p w14:paraId="74927331" w14:textId="678A36E1" w:rsidR="00382588" w:rsidRPr="00BC350C" w:rsidRDefault="00382588" w:rsidP="007B4A2D">
      <w:pPr>
        <w:ind w:left="0" w:firstLine="0"/>
        <w:rPr>
          <w:rFonts w:asciiTheme="minorHAnsi" w:eastAsiaTheme="minorHAnsi" w:hAnsiTheme="minorHAnsi" w:cstheme="minorHAnsi"/>
          <w:szCs w:val="24"/>
          <w:lang w:val="en-GB" w:eastAsia="en-US"/>
        </w:rPr>
      </w:pPr>
    </w:p>
    <w:p w14:paraId="290A0EA5" w14:textId="103072B8" w:rsidR="007B4A2D" w:rsidRPr="00CA5106" w:rsidRDefault="007B4A2D" w:rsidP="00E82394">
      <w:pPr>
        <w:pStyle w:val="Heading1"/>
        <w:rPr>
          <w:rFonts w:cstheme="minorHAnsi"/>
          <w:lang w:val="en-GB" w:eastAsia="en-US"/>
        </w:rPr>
      </w:pPr>
      <w:bookmarkStart w:id="9" w:name="_Toc130891694"/>
      <w:r w:rsidRPr="00CA5106">
        <w:rPr>
          <w:rFonts w:cstheme="minorHAnsi"/>
          <w:lang w:val="en-GB" w:eastAsia="en-US"/>
        </w:rPr>
        <w:t>Resources</w:t>
      </w:r>
      <w:bookmarkEnd w:id="9"/>
    </w:p>
    <w:p w14:paraId="20CA6741" w14:textId="77777777" w:rsidR="007B4A2D" w:rsidRPr="00CA5106" w:rsidRDefault="007B4A2D" w:rsidP="007B4A2D">
      <w:pPr>
        <w:rPr>
          <w:rFonts w:asciiTheme="minorHAnsi" w:eastAsiaTheme="minorHAnsi" w:hAnsiTheme="minorHAnsi" w:cstheme="minorHAnsi"/>
          <w:szCs w:val="24"/>
          <w:lang w:val="en-GB" w:eastAsia="en-US"/>
        </w:rPr>
      </w:pPr>
    </w:p>
    <w:p w14:paraId="4497E028" w14:textId="2CA0ED96" w:rsidR="007B2BB0" w:rsidRPr="00CA5106" w:rsidRDefault="007B4A2D"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w:t>
      </w:r>
      <w:r w:rsidR="007B2BB0" w:rsidRPr="00CA5106">
        <w:rPr>
          <w:rFonts w:asciiTheme="minorHAnsi" w:eastAsiaTheme="minorHAnsi" w:hAnsiTheme="minorHAnsi" w:cstheme="minorHAnsi"/>
          <w:szCs w:val="24"/>
          <w:lang w:val="en-GB" w:eastAsia="en-US"/>
        </w:rPr>
        <w:t>key members of the Council</w:t>
      </w:r>
      <w:r w:rsidR="0048754B" w:rsidRPr="00CA5106">
        <w:rPr>
          <w:rFonts w:asciiTheme="minorHAnsi" w:eastAsiaTheme="minorHAnsi" w:hAnsiTheme="minorHAnsi" w:cstheme="minorHAnsi"/>
          <w:szCs w:val="24"/>
          <w:lang w:val="en-GB" w:eastAsia="en-US"/>
        </w:rPr>
        <w:t>’</w:t>
      </w:r>
      <w:r w:rsidR="007B2BB0" w:rsidRPr="00CA5106">
        <w:rPr>
          <w:rFonts w:asciiTheme="minorHAnsi" w:eastAsiaTheme="minorHAnsi" w:hAnsiTheme="minorHAnsi" w:cstheme="minorHAnsi"/>
          <w:szCs w:val="24"/>
          <w:lang w:val="en-GB" w:eastAsia="en-US"/>
        </w:rPr>
        <w:t>s Team are:</w:t>
      </w:r>
    </w:p>
    <w:p w14:paraId="283C6211" w14:textId="2F8AEBC9" w:rsidR="00BC350C" w:rsidRPr="00CA5106" w:rsidRDefault="00BC350C" w:rsidP="007B4A2D">
      <w:pPr>
        <w:rPr>
          <w:rFonts w:asciiTheme="minorHAnsi" w:eastAsiaTheme="minorHAnsi" w:hAnsiTheme="minorHAnsi" w:cstheme="minorHAnsi"/>
          <w:szCs w:val="24"/>
          <w:lang w:val="en-GB" w:eastAsia="en-US"/>
        </w:rPr>
      </w:pPr>
    </w:p>
    <w:p w14:paraId="11B2D58A" w14:textId="77777777" w:rsidR="00BC350C" w:rsidRPr="00CA5106" w:rsidRDefault="00BC350C"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[adapt as required]</w:t>
      </w:r>
    </w:p>
    <w:p w14:paraId="7F844E0A" w14:textId="77777777" w:rsidR="00BC350C" w:rsidRPr="00CA5106" w:rsidRDefault="00BC350C" w:rsidP="007B4A2D">
      <w:pPr>
        <w:rPr>
          <w:rFonts w:asciiTheme="minorHAnsi" w:eastAsiaTheme="minorHAnsi" w:hAnsiTheme="minorHAnsi" w:cstheme="minorHAnsi"/>
          <w:szCs w:val="24"/>
          <w:lang w:val="en-GB" w:eastAsia="en-US"/>
        </w:rPr>
      </w:pPr>
    </w:p>
    <w:p w14:paraId="585A896A" w14:textId="77777777" w:rsidR="007B2BB0" w:rsidRPr="00CA5106" w:rsidRDefault="007B2BB0" w:rsidP="007B4A2D">
      <w:pPr>
        <w:rPr>
          <w:rFonts w:asciiTheme="minorHAnsi" w:eastAsiaTheme="minorHAnsi" w:hAnsiTheme="minorHAnsi" w:cstheme="minorHAnsi"/>
          <w:szCs w:val="24"/>
          <w:lang w:val="en-GB" w:eastAsia="en-US"/>
        </w:rPr>
      </w:pPr>
    </w:p>
    <w:tbl>
      <w:tblPr>
        <w:tblStyle w:val="TableGrid"/>
        <w:tblpPr w:leftFromText="180" w:rightFromText="180" w:vertAnchor="text" w:horzAnchor="margin" w:tblpY="114"/>
        <w:tblW w:w="9072" w:type="dxa"/>
        <w:tblLayout w:type="fixed"/>
        <w:tblLook w:val="04A0" w:firstRow="1" w:lastRow="0" w:firstColumn="1" w:lastColumn="0" w:noHBand="0" w:noVBand="1"/>
      </w:tblPr>
      <w:tblGrid>
        <w:gridCol w:w="2127"/>
        <w:gridCol w:w="2126"/>
        <w:gridCol w:w="2410"/>
        <w:gridCol w:w="2409"/>
      </w:tblGrid>
      <w:tr w:rsidR="007B2BB0" w:rsidRPr="00CA5106" w14:paraId="218FC8BE" w14:textId="77777777" w:rsidTr="007B2BB0">
        <w:tc>
          <w:tcPr>
            <w:tcW w:w="9072" w:type="dxa"/>
            <w:gridSpan w:val="4"/>
            <w:shd w:val="clear" w:color="auto" w:fill="BFBFBF" w:themeFill="background1" w:themeFillShade="BF"/>
          </w:tcPr>
          <w:p w14:paraId="3DC74ADD"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b/>
                <w:sz w:val="24"/>
                <w:szCs w:val="24"/>
              </w:rPr>
              <w:t>LPA Team</w:t>
            </w:r>
          </w:p>
        </w:tc>
      </w:tr>
      <w:tr w:rsidR="007B2BB0" w:rsidRPr="00CA5106" w14:paraId="58CBC256" w14:textId="77777777" w:rsidTr="007B2BB0">
        <w:tc>
          <w:tcPr>
            <w:tcW w:w="2127" w:type="dxa"/>
            <w:shd w:val="clear" w:color="auto" w:fill="BFBFBF" w:themeFill="background1" w:themeFillShade="BF"/>
          </w:tcPr>
          <w:p w14:paraId="2414ED4D"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Role</w:t>
            </w:r>
          </w:p>
        </w:tc>
        <w:tc>
          <w:tcPr>
            <w:tcW w:w="2126" w:type="dxa"/>
            <w:shd w:val="clear" w:color="auto" w:fill="BFBFBF" w:themeFill="background1" w:themeFillShade="BF"/>
          </w:tcPr>
          <w:p w14:paraId="51E0795D"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Name</w:t>
            </w:r>
          </w:p>
        </w:tc>
        <w:tc>
          <w:tcPr>
            <w:tcW w:w="2410" w:type="dxa"/>
            <w:shd w:val="clear" w:color="auto" w:fill="BFBFBF" w:themeFill="background1" w:themeFillShade="BF"/>
          </w:tcPr>
          <w:p w14:paraId="2B9CCF2F"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Job title</w:t>
            </w:r>
          </w:p>
        </w:tc>
        <w:tc>
          <w:tcPr>
            <w:tcW w:w="2409" w:type="dxa"/>
            <w:shd w:val="clear" w:color="auto" w:fill="BFBFBF" w:themeFill="background1" w:themeFillShade="BF"/>
          </w:tcPr>
          <w:p w14:paraId="39C51537"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Contact details</w:t>
            </w:r>
          </w:p>
        </w:tc>
      </w:tr>
      <w:tr w:rsidR="007B2BB0" w:rsidRPr="00CA5106" w14:paraId="4A48085E" w14:textId="77777777" w:rsidTr="007B2BB0">
        <w:tc>
          <w:tcPr>
            <w:tcW w:w="2127" w:type="dxa"/>
          </w:tcPr>
          <w:p w14:paraId="1BEB318A"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Manager</w:t>
            </w:r>
          </w:p>
        </w:tc>
        <w:tc>
          <w:tcPr>
            <w:tcW w:w="2126" w:type="dxa"/>
          </w:tcPr>
          <w:p w14:paraId="28D83BDF"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0A7DB175"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130D8802"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0927788A"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0AF370CD" w14:textId="77777777" w:rsidTr="007B2BB0">
        <w:tc>
          <w:tcPr>
            <w:tcW w:w="2127" w:type="dxa"/>
          </w:tcPr>
          <w:p w14:paraId="4875EDDE"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Lead Officer</w:t>
            </w:r>
          </w:p>
        </w:tc>
        <w:tc>
          <w:tcPr>
            <w:tcW w:w="2126" w:type="dxa"/>
          </w:tcPr>
          <w:p w14:paraId="6F3330D1"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19E4B398"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75CA96D2"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7808F6DD"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2371EB44" w14:textId="77777777" w:rsidTr="007B2BB0">
        <w:tc>
          <w:tcPr>
            <w:tcW w:w="2127" w:type="dxa"/>
          </w:tcPr>
          <w:p w14:paraId="383B2D55"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Urban design</w:t>
            </w:r>
          </w:p>
        </w:tc>
        <w:tc>
          <w:tcPr>
            <w:tcW w:w="2126" w:type="dxa"/>
          </w:tcPr>
          <w:p w14:paraId="5146ECF2"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28FCDC4D"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079C4E64"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127812B2"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3B1B6827" w14:textId="77777777" w:rsidTr="007B2BB0">
        <w:tc>
          <w:tcPr>
            <w:tcW w:w="2127" w:type="dxa"/>
          </w:tcPr>
          <w:p w14:paraId="645B56CF"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Ecology</w:t>
            </w:r>
          </w:p>
        </w:tc>
        <w:tc>
          <w:tcPr>
            <w:tcW w:w="2126" w:type="dxa"/>
          </w:tcPr>
          <w:p w14:paraId="1F1E2B80"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6377A158"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7F75909F"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5C3A13EE"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7ED83FED" w14:textId="77777777" w:rsidTr="007B2BB0">
        <w:tc>
          <w:tcPr>
            <w:tcW w:w="2127" w:type="dxa"/>
          </w:tcPr>
          <w:p w14:paraId="25778014"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Trees</w:t>
            </w:r>
          </w:p>
        </w:tc>
        <w:tc>
          <w:tcPr>
            <w:tcW w:w="2126" w:type="dxa"/>
          </w:tcPr>
          <w:p w14:paraId="747945EC"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6B7C5396"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1B9F8E37"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531F9D09"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5616C63A" w14:textId="77777777" w:rsidTr="007B2BB0">
        <w:tc>
          <w:tcPr>
            <w:tcW w:w="2127" w:type="dxa"/>
          </w:tcPr>
          <w:p w14:paraId="4919693F"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Landscape</w:t>
            </w:r>
          </w:p>
        </w:tc>
        <w:tc>
          <w:tcPr>
            <w:tcW w:w="2126" w:type="dxa"/>
          </w:tcPr>
          <w:p w14:paraId="6EE7835B"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42A7225C"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20DDF745"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7E63CF5B"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0E68A084" w14:textId="77777777" w:rsidTr="007B2BB0">
        <w:tc>
          <w:tcPr>
            <w:tcW w:w="2127" w:type="dxa"/>
          </w:tcPr>
          <w:p w14:paraId="42BF75C3"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Highways</w:t>
            </w:r>
          </w:p>
          <w:p w14:paraId="461599BF"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126" w:type="dxa"/>
          </w:tcPr>
          <w:p w14:paraId="45B82168"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43E677A3"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7B886E6B"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3C0106A4"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bl>
    <w:p w14:paraId="298CB863" w14:textId="2F1D7074" w:rsidR="007B2BB0" w:rsidRPr="00CA5106" w:rsidRDefault="007B2BB0" w:rsidP="007B4A2D">
      <w:pPr>
        <w:rPr>
          <w:rFonts w:asciiTheme="minorHAnsi" w:eastAsiaTheme="minorHAnsi" w:hAnsiTheme="minorHAnsi" w:cstheme="minorHAnsi"/>
          <w:szCs w:val="24"/>
          <w:lang w:val="en-GB" w:eastAsia="en-US"/>
        </w:rPr>
      </w:pPr>
    </w:p>
    <w:p w14:paraId="176FCC83" w14:textId="59284ECF" w:rsidR="001A3799" w:rsidRPr="00CA5106" w:rsidRDefault="001A3799"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Lead officer will be the prime point of contact at the Council for the applicant. </w:t>
      </w:r>
    </w:p>
    <w:p w14:paraId="41078210" w14:textId="7AE84377" w:rsidR="00BC350C" w:rsidRPr="00CA5106" w:rsidRDefault="00BC350C" w:rsidP="00BC350C">
      <w:pPr>
        <w:ind w:left="0" w:firstLine="0"/>
        <w:rPr>
          <w:rFonts w:asciiTheme="minorHAnsi" w:eastAsiaTheme="minorHAnsi" w:hAnsiTheme="minorHAnsi" w:cstheme="minorHAnsi"/>
          <w:szCs w:val="24"/>
          <w:lang w:val="en-GB" w:eastAsia="en-US"/>
        </w:rPr>
      </w:pPr>
    </w:p>
    <w:p w14:paraId="3B711F79" w14:textId="43EA82F0" w:rsidR="00DC589A" w:rsidRPr="00CA5106" w:rsidRDefault="00DC589A"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Manager has overall responsibility at the Council for the PPA. </w:t>
      </w:r>
    </w:p>
    <w:p w14:paraId="16ADFC58" w14:textId="77777777" w:rsidR="00DC589A" w:rsidRPr="00CA5106" w:rsidRDefault="00DC589A" w:rsidP="00BC350C">
      <w:pPr>
        <w:ind w:left="0" w:firstLine="0"/>
        <w:rPr>
          <w:rFonts w:asciiTheme="minorHAnsi" w:eastAsiaTheme="minorHAnsi" w:hAnsiTheme="minorHAnsi" w:cstheme="minorHAnsi"/>
          <w:szCs w:val="24"/>
          <w:lang w:val="en-GB" w:eastAsia="en-US"/>
        </w:rPr>
      </w:pPr>
    </w:p>
    <w:p w14:paraId="2BAC2464" w14:textId="71C5DC49" w:rsidR="007B2BB0" w:rsidRPr="00CA5106" w:rsidRDefault="007B2BB0"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The key members of the applicant</w:t>
      </w:r>
      <w:r w:rsidR="0048754B" w:rsidRPr="00CA5106">
        <w:rPr>
          <w:rFonts w:asciiTheme="minorHAnsi" w:eastAsiaTheme="minorHAnsi" w:hAnsiTheme="minorHAnsi" w:cstheme="minorHAnsi"/>
          <w:szCs w:val="24"/>
          <w:lang w:val="en-GB" w:eastAsia="en-US"/>
        </w:rPr>
        <w:t>’</w:t>
      </w:r>
      <w:r w:rsidRPr="00CA5106">
        <w:rPr>
          <w:rFonts w:asciiTheme="minorHAnsi" w:eastAsiaTheme="minorHAnsi" w:hAnsiTheme="minorHAnsi" w:cstheme="minorHAnsi"/>
          <w:szCs w:val="24"/>
          <w:lang w:val="en-GB" w:eastAsia="en-US"/>
        </w:rPr>
        <w:t>s team are:</w:t>
      </w:r>
    </w:p>
    <w:p w14:paraId="25E6EF23" w14:textId="2770DFDE" w:rsidR="00BC350C" w:rsidRPr="00CA5106" w:rsidRDefault="00BC350C" w:rsidP="00BC350C">
      <w:pPr>
        <w:ind w:left="0" w:firstLine="0"/>
        <w:rPr>
          <w:rFonts w:asciiTheme="minorHAnsi" w:eastAsiaTheme="minorHAnsi" w:hAnsiTheme="minorHAnsi" w:cstheme="minorHAnsi"/>
          <w:szCs w:val="24"/>
          <w:lang w:val="en-GB" w:eastAsia="en-US"/>
        </w:rPr>
      </w:pPr>
    </w:p>
    <w:p w14:paraId="7D6ECE6B" w14:textId="77777777" w:rsidR="00BC350C" w:rsidRPr="00CA5106" w:rsidRDefault="00BC350C"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[adapt as required]</w:t>
      </w:r>
    </w:p>
    <w:p w14:paraId="30490C6F" w14:textId="77777777" w:rsidR="00BC350C" w:rsidRPr="00CA5106" w:rsidRDefault="00BC350C" w:rsidP="00BC350C">
      <w:pPr>
        <w:ind w:left="0" w:firstLine="0"/>
        <w:rPr>
          <w:rFonts w:asciiTheme="minorHAnsi" w:eastAsiaTheme="minorHAnsi" w:hAnsiTheme="minorHAnsi" w:cstheme="minorHAnsi"/>
          <w:szCs w:val="24"/>
          <w:lang w:val="en-GB" w:eastAsia="en-US"/>
        </w:rPr>
      </w:pPr>
    </w:p>
    <w:p w14:paraId="4C85AF42" w14:textId="77777777" w:rsidR="007B2BB0" w:rsidRPr="00CA5106" w:rsidRDefault="007B2BB0" w:rsidP="007B2BB0">
      <w:pPr>
        <w:numPr>
          <w:ilvl w:val="1"/>
          <w:numId w:val="0"/>
        </w:numPr>
        <w:contextualSpacing/>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2254"/>
        <w:gridCol w:w="2254"/>
        <w:gridCol w:w="2254"/>
        <w:gridCol w:w="2254"/>
      </w:tblGrid>
      <w:tr w:rsidR="007B2BB0" w:rsidRPr="00CA5106" w14:paraId="28A3AAC0" w14:textId="77777777" w:rsidTr="007F7E68">
        <w:tc>
          <w:tcPr>
            <w:tcW w:w="9016" w:type="dxa"/>
            <w:gridSpan w:val="4"/>
            <w:shd w:val="clear" w:color="auto" w:fill="BFBFBF" w:themeFill="background1" w:themeFillShade="BF"/>
          </w:tcPr>
          <w:p w14:paraId="3FA14367" w14:textId="77777777" w:rsidR="007B2BB0" w:rsidRPr="00CA5106" w:rsidRDefault="007B2BB0" w:rsidP="007F7E68">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b/>
                <w:sz w:val="24"/>
                <w:szCs w:val="24"/>
                <w:lang w:eastAsia="en-GB"/>
              </w:rPr>
              <w:t>Applicants Team</w:t>
            </w:r>
          </w:p>
        </w:tc>
      </w:tr>
      <w:tr w:rsidR="007B2BB0" w:rsidRPr="00CA5106" w14:paraId="6D506115" w14:textId="77777777" w:rsidTr="007F7E68">
        <w:tc>
          <w:tcPr>
            <w:tcW w:w="2254" w:type="dxa"/>
            <w:shd w:val="clear" w:color="auto" w:fill="BFBFBF" w:themeFill="background1" w:themeFillShade="BF"/>
          </w:tcPr>
          <w:p w14:paraId="29DA438B" w14:textId="77777777" w:rsidR="007B2BB0" w:rsidRPr="00CA5106" w:rsidRDefault="007B2BB0" w:rsidP="007F7E68">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Role</w:t>
            </w:r>
          </w:p>
        </w:tc>
        <w:tc>
          <w:tcPr>
            <w:tcW w:w="2254" w:type="dxa"/>
            <w:shd w:val="clear" w:color="auto" w:fill="BFBFBF" w:themeFill="background1" w:themeFillShade="BF"/>
          </w:tcPr>
          <w:p w14:paraId="355E0363" w14:textId="77777777" w:rsidR="007B2BB0" w:rsidRPr="00CA5106" w:rsidRDefault="007B2BB0" w:rsidP="007F7E68">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Name</w:t>
            </w:r>
          </w:p>
        </w:tc>
        <w:tc>
          <w:tcPr>
            <w:tcW w:w="2254" w:type="dxa"/>
            <w:shd w:val="clear" w:color="auto" w:fill="BFBFBF" w:themeFill="background1" w:themeFillShade="BF"/>
          </w:tcPr>
          <w:p w14:paraId="72B4C946" w14:textId="77777777" w:rsidR="007B2BB0" w:rsidRPr="00CA5106" w:rsidRDefault="007B2BB0" w:rsidP="007F7E68">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Job Title</w:t>
            </w:r>
          </w:p>
        </w:tc>
        <w:tc>
          <w:tcPr>
            <w:tcW w:w="2254" w:type="dxa"/>
            <w:shd w:val="clear" w:color="auto" w:fill="BFBFBF" w:themeFill="background1" w:themeFillShade="BF"/>
          </w:tcPr>
          <w:p w14:paraId="1C9A7A3E" w14:textId="77777777" w:rsidR="007B2BB0" w:rsidRPr="00CA5106" w:rsidRDefault="007B2BB0" w:rsidP="007F7E68">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Contact details</w:t>
            </w:r>
          </w:p>
        </w:tc>
      </w:tr>
      <w:tr w:rsidR="00834B71" w:rsidRPr="00CA5106" w14:paraId="6D223C14" w14:textId="77777777" w:rsidTr="007F7E68">
        <w:tc>
          <w:tcPr>
            <w:tcW w:w="2254" w:type="dxa"/>
          </w:tcPr>
          <w:p w14:paraId="3FA94430"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 xml:space="preserve">Project Lead </w:t>
            </w:r>
          </w:p>
        </w:tc>
        <w:tc>
          <w:tcPr>
            <w:tcW w:w="2254" w:type="dxa"/>
          </w:tcPr>
          <w:p w14:paraId="5BA9AC18"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173BF993"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4EA40938" w14:textId="77777777" w:rsidR="00834B71" w:rsidRPr="00CA5106" w:rsidRDefault="00834B71" w:rsidP="00834B71">
            <w:pPr>
              <w:autoSpaceDE w:val="0"/>
              <w:autoSpaceDN w:val="0"/>
              <w:adjustRightInd w:val="0"/>
              <w:ind w:left="0" w:firstLine="0"/>
              <w:rPr>
                <w:rFonts w:asciiTheme="minorHAnsi" w:hAnsiTheme="minorHAnsi" w:cstheme="minorHAnsi"/>
                <w:sz w:val="24"/>
                <w:szCs w:val="24"/>
              </w:rPr>
            </w:pPr>
            <w:r w:rsidRPr="00CA5106">
              <w:rPr>
                <w:rFonts w:asciiTheme="minorHAnsi" w:hAnsiTheme="minorHAnsi" w:cstheme="minorHAnsi"/>
                <w:sz w:val="24"/>
                <w:szCs w:val="24"/>
              </w:rPr>
              <w:t>Email:</w:t>
            </w:r>
          </w:p>
          <w:p w14:paraId="72E2429B" w14:textId="0602850F"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rPr>
              <w:t>Phone:</w:t>
            </w:r>
          </w:p>
        </w:tc>
      </w:tr>
      <w:tr w:rsidR="00834B71" w:rsidRPr="00CA5106" w14:paraId="0C457C0A" w14:textId="77777777" w:rsidTr="007F7E68">
        <w:tc>
          <w:tcPr>
            <w:tcW w:w="2254" w:type="dxa"/>
          </w:tcPr>
          <w:p w14:paraId="5567AA33"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Lead consultant</w:t>
            </w:r>
          </w:p>
        </w:tc>
        <w:tc>
          <w:tcPr>
            <w:tcW w:w="2254" w:type="dxa"/>
          </w:tcPr>
          <w:p w14:paraId="04F945C4"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69F61E82"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29B75084" w14:textId="77777777" w:rsidR="00834B71" w:rsidRPr="00CA5106" w:rsidRDefault="00834B71" w:rsidP="00834B71">
            <w:pPr>
              <w:autoSpaceDE w:val="0"/>
              <w:autoSpaceDN w:val="0"/>
              <w:adjustRightInd w:val="0"/>
              <w:ind w:left="0" w:firstLine="0"/>
              <w:rPr>
                <w:rFonts w:asciiTheme="minorHAnsi" w:hAnsiTheme="minorHAnsi" w:cstheme="minorHAnsi"/>
                <w:sz w:val="24"/>
                <w:szCs w:val="24"/>
              </w:rPr>
            </w:pPr>
            <w:r w:rsidRPr="00CA5106">
              <w:rPr>
                <w:rFonts w:asciiTheme="minorHAnsi" w:hAnsiTheme="minorHAnsi" w:cstheme="minorHAnsi"/>
                <w:sz w:val="24"/>
                <w:szCs w:val="24"/>
              </w:rPr>
              <w:t>Email:</w:t>
            </w:r>
          </w:p>
          <w:p w14:paraId="21FD44CF" w14:textId="7898970A"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rPr>
              <w:t>Phone:</w:t>
            </w:r>
          </w:p>
        </w:tc>
      </w:tr>
      <w:tr w:rsidR="00834B71" w:rsidRPr="00CA5106" w14:paraId="79ED10DA" w14:textId="77777777" w:rsidTr="007F7E68">
        <w:tc>
          <w:tcPr>
            <w:tcW w:w="2254" w:type="dxa"/>
          </w:tcPr>
          <w:p w14:paraId="60B44002" w14:textId="4D84F1ED"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 xml:space="preserve">Landscape consultant </w:t>
            </w:r>
          </w:p>
        </w:tc>
        <w:tc>
          <w:tcPr>
            <w:tcW w:w="2254" w:type="dxa"/>
          </w:tcPr>
          <w:p w14:paraId="7E08654A"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2322BC8C"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70F7540C" w14:textId="77777777" w:rsidR="00834B71" w:rsidRPr="00CA5106" w:rsidRDefault="00834B71" w:rsidP="00834B71">
            <w:pPr>
              <w:autoSpaceDE w:val="0"/>
              <w:autoSpaceDN w:val="0"/>
              <w:adjustRightInd w:val="0"/>
              <w:ind w:left="0" w:firstLine="0"/>
              <w:rPr>
                <w:rFonts w:asciiTheme="minorHAnsi" w:hAnsiTheme="minorHAnsi" w:cstheme="minorHAnsi"/>
                <w:sz w:val="24"/>
                <w:szCs w:val="24"/>
              </w:rPr>
            </w:pPr>
            <w:r w:rsidRPr="00CA5106">
              <w:rPr>
                <w:rFonts w:asciiTheme="minorHAnsi" w:hAnsiTheme="minorHAnsi" w:cstheme="minorHAnsi"/>
                <w:sz w:val="24"/>
                <w:szCs w:val="24"/>
              </w:rPr>
              <w:t>Email:</w:t>
            </w:r>
          </w:p>
          <w:p w14:paraId="06A819A9" w14:textId="5B603596"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rPr>
              <w:t>Phone:</w:t>
            </w:r>
          </w:p>
        </w:tc>
      </w:tr>
      <w:tr w:rsidR="00834B71" w:rsidRPr="00CA5106" w14:paraId="5F822B39" w14:textId="77777777" w:rsidTr="007F7E68">
        <w:tc>
          <w:tcPr>
            <w:tcW w:w="2254" w:type="dxa"/>
          </w:tcPr>
          <w:p w14:paraId="16AC7EB3" w14:textId="154A3266"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Highways consultant</w:t>
            </w:r>
          </w:p>
        </w:tc>
        <w:tc>
          <w:tcPr>
            <w:tcW w:w="2254" w:type="dxa"/>
          </w:tcPr>
          <w:p w14:paraId="7285441C"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7D92D104"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5A7C3E35" w14:textId="77777777" w:rsidR="00834B71" w:rsidRPr="00CA5106" w:rsidRDefault="00834B71" w:rsidP="00834B71">
            <w:pPr>
              <w:autoSpaceDE w:val="0"/>
              <w:autoSpaceDN w:val="0"/>
              <w:adjustRightInd w:val="0"/>
              <w:ind w:left="0" w:firstLine="0"/>
              <w:rPr>
                <w:rFonts w:asciiTheme="minorHAnsi" w:hAnsiTheme="minorHAnsi" w:cstheme="minorHAnsi"/>
                <w:sz w:val="24"/>
                <w:szCs w:val="24"/>
              </w:rPr>
            </w:pPr>
            <w:r w:rsidRPr="00CA5106">
              <w:rPr>
                <w:rFonts w:asciiTheme="minorHAnsi" w:hAnsiTheme="minorHAnsi" w:cstheme="minorHAnsi"/>
                <w:sz w:val="24"/>
                <w:szCs w:val="24"/>
              </w:rPr>
              <w:t>Email:</w:t>
            </w:r>
          </w:p>
          <w:p w14:paraId="0469878F" w14:textId="6B6B5835"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rPr>
              <w:t>Phone:</w:t>
            </w:r>
          </w:p>
        </w:tc>
      </w:tr>
    </w:tbl>
    <w:p w14:paraId="4D5E5104" w14:textId="77777777" w:rsidR="00BC350C" w:rsidRPr="00CA5106" w:rsidRDefault="00BC350C" w:rsidP="00BC350C">
      <w:pPr>
        <w:ind w:left="357" w:firstLine="0"/>
        <w:rPr>
          <w:rFonts w:asciiTheme="minorHAnsi" w:eastAsiaTheme="minorHAnsi" w:hAnsiTheme="minorHAnsi" w:cstheme="minorHAnsi"/>
          <w:szCs w:val="24"/>
          <w:lang w:val="en-GB" w:eastAsia="en-US"/>
        </w:rPr>
      </w:pPr>
    </w:p>
    <w:p w14:paraId="4090B045" w14:textId="77777777" w:rsidR="00BC350C" w:rsidRPr="00CA5106" w:rsidRDefault="00BC350C" w:rsidP="00BC350C">
      <w:pPr>
        <w:ind w:left="357" w:firstLine="0"/>
        <w:rPr>
          <w:rFonts w:asciiTheme="minorHAnsi" w:eastAsiaTheme="minorHAnsi" w:hAnsiTheme="minorHAnsi" w:cstheme="minorHAnsi"/>
          <w:szCs w:val="24"/>
          <w:lang w:val="en-GB" w:eastAsia="en-US"/>
        </w:rPr>
      </w:pPr>
    </w:p>
    <w:p w14:paraId="1864F8E3" w14:textId="3656F20D" w:rsidR="008579E8" w:rsidRPr="00CA5106" w:rsidRDefault="008579E8"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Local Authority and the Applicant endeavour to maintain continuity of key contacts for the duration of the PPA, however retain the right to make changes to the project team if required.  In this event, the other party will be informed of the change in advance. </w:t>
      </w:r>
    </w:p>
    <w:p w14:paraId="02F9CC4B" w14:textId="769847A4" w:rsidR="007B2BB0" w:rsidRPr="00CA5106" w:rsidRDefault="007B2BB0" w:rsidP="007B2BB0">
      <w:pPr>
        <w:numPr>
          <w:ilvl w:val="1"/>
          <w:numId w:val="0"/>
        </w:numPr>
        <w:contextualSpacing/>
        <w:jc w:val="both"/>
        <w:rPr>
          <w:rFonts w:asciiTheme="minorHAnsi" w:hAnsiTheme="minorHAnsi" w:cstheme="minorHAnsi"/>
          <w:szCs w:val="24"/>
        </w:rPr>
      </w:pPr>
    </w:p>
    <w:p w14:paraId="1232BC27" w14:textId="09C70EDA" w:rsidR="00525A4F" w:rsidRPr="00CA5106" w:rsidRDefault="00525A4F" w:rsidP="007B2BB0">
      <w:pPr>
        <w:numPr>
          <w:ilvl w:val="1"/>
          <w:numId w:val="0"/>
        </w:numPr>
        <w:contextualSpacing/>
        <w:jc w:val="both"/>
        <w:rPr>
          <w:rFonts w:asciiTheme="minorHAnsi" w:hAnsiTheme="minorHAnsi" w:cstheme="minorHAnsi"/>
          <w:szCs w:val="24"/>
        </w:rPr>
      </w:pPr>
      <w:r w:rsidRPr="00CA5106">
        <w:rPr>
          <w:rFonts w:asciiTheme="minorHAnsi" w:hAnsiTheme="minorHAnsi" w:cstheme="minorHAnsi"/>
          <w:szCs w:val="24"/>
        </w:rPr>
        <w:t>The table below sets out the key issues that require resolution and the advice and tasks r</w:t>
      </w:r>
      <w:r w:rsidR="009B3737" w:rsidRPr="00CA5106">
        <w:rPr>
          <w:rFonts w:asciiTheme="minorHAnsi" w:hAnsiTheme="minorHAnsi" w:cstheme="minorHAnsi"/>
          <w:szCs w:val="24"/>
        </w:rPr>
        <w:t>e</w:t>
      </w:r>
      <w:r w:rsidRPr="00CA5106">
        <w:rPr>
          <w:rFonts w:asciiTheme="minorHAnsi" w:hAnsiTheme="minorHAnsi" w:cstheme="minorHAnsi"/>
          <w:szCs w:val="24"/>
        </w:rPr>
        <w:t>quired</w:t>
      </w:r>
    </w:p>
    <w:p w14:paraId="3491751F" w14:textId="4B46FB61" w:rsidR="00BC350C" w:rsidRPr="00CA5106" w:rsidRDefault="00BC350C" w:rsidP="007B2BB0">
      <w:pPr>
        <w:numPr>
          <w:ilvl w:val="1"/>
          <w:numId w:val="0"/>
        </w:numPr>
        <w:contextualSpacing/>
        <w:jc w:val="both"/>
        <w:rPr>
          <w:rFonts w:asciiTheme="minorHAnsi" w:hAnsiTheme="minorHAnsi" w:cstheme="minorHAnsi"/>
          <w:szCs w:val="24"/>
        </w:rPr>
      </w:pPr>
    </w:p>
    <w:p w14:paraId="4DB8C42D" w14:textId="77777777" w:rsidR="00BC350C" w:rsidRPr="00CA5106" w:rsidRDefault="00BC350C"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[adapt as required]</w:t>
      </w:r>
    </w:p>
    <w:p w14:paraId="2CA9D5DB" w14:textId="0A7DEFEE" w:rsidR="009B3737" w:rsidRPr="00CA5106" w:rsidRDefault="009B3737" w:rsidP="007B2BB0">
      <w:pPr>
        <w:numPr>
          <w:ilvl w:val="1"/>
          <w:numId w:val="0"/>
        </w:numPr>
        <w:contextualSpacing/>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2215"/>
        <w:gridCol w:w="2256"/>
        <w:gridCol w:w="2481"/>
        <w:gridCol w:w="2064"/>
      </w:tblGrid>
      <w:tr w:rsidR="00E6072C" w:rsidRPr="00CA5106" w14:paraId="6ED2E728" w14:textId="249F6FB1" w:rsidTr="00B022B0">
        <w:tc>
          <w:tcPr>
            <w:tcW w:w="2215" w:type="dxa"/>
          </w:tcPr>
          <w:p w14:paraId="6C8967C3" w14:textId="20B1EA3D" w:rsidR="00E6072C" w:rsidRPr="00CA5106" w:rsidRDefault="00E6072C" w:rsidP="007B2BB0">
            <w:pPr>
              <w:numPr>
                <w:ilvl w:val="1"/>
                <w:numId w:val="0"/>
              </w:numPr>
              <w:contextualSpacing/>
              <w:jc w:val="both"/>
              <w:rPr>
                <w:rFonts w:asciiTheme="minorHAnsi" w:hAnsiTheme="minorHAnsi" w:cstheme="minorHAnsi"/>
                <w:sz w:val="24"/>
                <w:szCs w:val="24"/>
              </w:rPr>
            </w:pPr>
            <w:bookmarkStart w:id="10" w:name="_Hlk124869525"/>
            <w:r w:rsidRPr="00CA5106">
              <w:rPr>
                <w:rFonts w:asciiTheme="minorHAnsi" w:hAnsiTheme="minorHAnsi" w:cstheme="minorHAnsi"/>
                <w:sz w:val="24"/>
                <w:szCs w:val="24"/>
              </w:rPr>
              <w:t>Issue</w:t>
            </w:r>
          </w:p>
        </w:tc>
        <w:tc>
          <w:tcPr>
            <w:tcW w:w="2256" w:type="dxa"/>
          </w:tcPr>
          <w:p w14:paraId="6E5E9B6C" w14:textId="7B12D220" w:rsidR="00E6072C" w:rsidRPr="00CA5106" w:rsidRDefault="00E6072C" w:rsidP="007B2BB0">
            <w:pPr>
              <w:numPr>
                <w:ilvl w:val="1"/>
                <w:numId w:val="0"/>
              </w:numPr>
              <w:contextualSpacing/>
              <w:jc w:val="both"/>
              <w:rPr>
                <w:rFonts w:asciiTheme="minorHAnsi" w:hAnsiTheme="minorHAnsi" w:cstheme="minorHAnsi"/>
                <w:sz w:val="24"/>
                <w:szCs w:val="24"/>
              </w:rPr>
            </w:pPr>
            <w:r w:rsidRPr="00CA5106">
              <w:rPr>
                <w:rFonts w:asciiTheme="minorHAnsi" w:hAnsiTheme="minorHAnsi" w:cstheme="minorHAnsi"/>
                <w:sz w:val="24"/>
                <w:szCs w:val="24"/>
              </w:rPr>
              <w:t>Action / Task</w:t>
            </w:r>
          </w:p>
        </w:tc>
        <w:tc>
          <w:tcPr>
            <w:tcW w:w="2481" w:type="dxa"/>
          </w:tcPr>
          <w:p w14:paraId="3E7D7A8A" w14:textId="05F1352B" w:rsidR="00E6072C" w:rsidRPr="00CA5106" w:rsidRDefault="00E6072C" w:rsidP="007B2BB0">
            <w:pPr>
              <w:numPr>
                <w:ilvl w:val="1"/>
                <w:numId w:val="0"/>
              </w:numPr>
              <w:contextualSpacing/>
              <w:jc w:val="both"/>
              <w:rPr>
                <w:rFonts w:asciiTheme="minorHAnsi" w:hAnsiTheme="minorHAnsi" w:cstheme="minorHAnsi"/>
                <w:sz w:val="24"/>
                <w:szCs w:val="24"/>
              </w:rPr>
            </w:pPr>
            <w:r w:rsidRPr="00CA5106">
              <w:rPr>
                <w:rFonts w:asciiTheme="minorHAnsi" w:hAnsiTheme="minorHAnsi" w:cstheme="minorHAnsi"/>
                <w:sz w:val="24"/>
                <w:szCs w:val="24"/>
              </w:rPr>
              <w:t>Responsibility</w:t>
            </w:r>
          </w:p>
        </w:tc>
        <w:tc>
          <w:tcPr>
            <w:tcW w:w="2064" w:type="dxa"/>
          </w:tcPr>
          <w:p w14:paraId="138C96E5" w14:textId="3EC474F5" w:rsidR="00E6072C" w:rsidRPr="00CA5106" w:rsidRDefault="00B65B92" w:rsidP="007B2BB0">
            <w:pPr>
              <w:numPr>
                <w:ilvl w:val="1"/>
                <w:numId w:val="0"/>
              </w:numPr>
              <w:contextualSpacing/>
              <w:jc w:val="both"/>
              <w:rPr>
                <w:rFonts w:asciiTheme="minorHAnsi" w:hAnsiTheme="minorHAnsi" w:cstheme="minorHAnsi"/>
                <w:sz w:val="24"/>
                <w:szCs w:val="24"/>
              </w:rPr>
            </w:pPr>
            <w:r w:rsidRPr="00CA5106">
              <w:rPr>
                <w:rFonts w:asciiTheme="minorHAnsi" w:hAnsiTheme="minorHAnsi" w:cstheme="minorHAnsi"/>
                <w:sz w:val="24"/>
                <w:szCs w:val="24"/>
              </w:rPr>
              <w:t>Target Date</w:t>
            </w:r>
          </w:p>
        </w:tc>
      </w:tr>
      <w:tr w:rsidR="00E6072C" w:rsidRPr="00CA5106" w14:paraId="6EEC56B4" w14:textId="13858E82" w:rsidTr="00B022B0">
        <w:tc>
          <w:tcPr>
            <w:tcW w:w="2215" w:type="dxa"/>
          </w:tcPr>
          <w:p w14:paraId="2BFAE05E" w14:textId="24522A41"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256" w:type="dxa"/>
          </w:tcPr>
          <w:p w14:paraId="527E5349"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481" w:type="dxa"/>
          </w:tcPr>
          <w:p w14:paraId="534DE8E4"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064" w:type="dxa"/>
          </w:tcPr>
          <w:p w14:paraId="05B8D75D"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r>
      <w:tr w:rsidR="00E6072C" w:rsidRPr="00CA5106" w14:paraId="2D2B4E9F" w14:textId="1F2ABEDD" w:rsidTr="00B022B0">
        <w:tc>
          <w:tcPr>
            <w:tcW w:w="2215" w:type="dxa"/>
          </w:tcPr>
          <w:p w14:paraId="7BC73C76"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256" w:type="dxa"/>
          </w:tcPr>
          <w:p w14:paraId="25676B7D"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481" w:type="dxa"/>
          </w:tcPr>
          <w:p w14:paraId="0B934E30"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064" w:type="dxa"/>
          </w:tcPr>
          <w:p w14:paraId="45E8E0FA"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r>
      <w:tr w:rsidR="00E6072C" w:rsidRPr="00CA5106" w14:paraId="76D0CFC8" w14:textId="120BB59C" w:rsidTr="00B022B0">
        <w:tc>
          <w:tcPr>
            <w:tcW w:w="2215" w:type="dxa"/>
          </w:tcPr>
          <w:p w14:paraId="7173F2AA"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256" w:type="dxa"/>
          </w:tcPr>
          <w:p w14:paraId="083159D9"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481" w:type="dxa"/>
          </w:tcPr>
          <w:p w14:paraId="6850977F"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064" w:type="dxa"/>
          </w:tcPr>
          <w:p w14:paraId="6642CC87"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r>
      <w:tr w:rsidR="00E6072C" w:rsidRPr="00CA5106" w14:paraId="1700C050" w14:textId="2BAD535A" w:rsidTr="00B022B0">
        <w:tc>
          <w:tcPr>
            <w:tcW w:w="2215" w:type="dxa"/>
          </w:tcPr>
          <w:p w14:paraId="43C01408"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256" w:type="dxa"/>
          </w:tcPr>
          <w:p w14:paraId="3ACD51CB"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481" w:type="dxa"/>
          </w:tcPr>
          <w:p w14:paraId="71C7BF3F"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064" w:type="dxa"/>
          </w:tcPr>
          <w:p w14:paraId="33636449"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r>
      <w:bookmarkEnd w:id="10"/>
    </w:tbl>
    <w:p w14:paraId="1C6A27DF" w14:textId="77777777" w:rsidR="009B3737" w:rsidRPr="00CA5106" w:rsidRDefault="009B3737" w:rsidP="007B2BB0">
      <w:pPr>
        <w:numPr>
          <w:ilvl w:val="1"/>
          <w:numId w:val="0"/>
        </w:numPr>
        <w:contextualSpacing/>
        <w:jc w:val="both"/>
        <w:rPr>
          <w:rFonts w:asciiTheme="minorHAnsi" w:hAnsiTheme="minorHAnsi" w:cstheme="minorHAnsi"/>
          <w:szCs w:val="24"/>
        </w:rPr>
      </w:pPr>
    </w:p>
    <w:p w14:paraId="167E33DD" w14:textId="02985B8A" w:rsidR="00C05183" w:rsidRPr="00CA5106" w:rsidRDefault="00C05183" w:rsidP="007B2BB0">
      <w:pPr>
        <w:numPr>
          <w:ilvl w:val="1"/>
          <w:numId w:val="0"/>
        </w:numPr>
        <w:contextualSpacing/>
        <w:jc w:val="both"/>
        <w:rPr>
          <w:rFonts w:asciiTheme="minorHAnsi" w:hAnsiTheme="minorHAnsi" w:cstheme="minorHAnsi"/>
          <w:szCs w:val="24"/>
        </w:rPr>
      </w:pPr>
    </w:p>
    <w:p w14:paraId="29FC5DBA" w14:textId="5E3E80F5" w:rsidR="00C05183" w:rsidRPr="00CA5106" w:rsidRDefault="00B022B0" w:rsidP="007B2BB0">
      <w:pPr>
        <w:numPr>
          <w:ilvl w:val="1"/>
          <w:numId w:val="0"/>
        </w:numPr>
        <w:contextualSpacing/>
        <w:jc w:val="both"/>
        <w:rPr>
          <w:rFonts w:asciiTheme="minorHAnsi" w:hAnsiTheme="minorHAnsi" w:cstheme="minorHAnsi"/>
          <w:szCs w:val="24"/>
        </w:rPr>
      </w:pPr>
      <w:r w:rsidRPr="00CA5106">
        <w:rPr>
          <w:rFonts w:asciiTheme="minorHAnsi" w:hAnsiTheme="minorHAnsi" w:cstheme="minorHAnsi"/>
          <w:szCs w:val="24"/>
        </w:rPr>
        <w:t xml:space="preserve">Project </w:t>
      </w:r>
      <w:r w:rsidR="00C05183" w:rsidRPr="00CA5106">
        <w:rPr>
          <w:rFonts w:asciiTheme="minorHAnsi" w:hAnsiTheme="minorHAnsi" w:cstheme="minorHAnsi"/>
          <w:szCs w:val="24"/>
        </w:rPr>
        <w:t>meetings</w:t>
      </w:r>
      <w:r w:rsidR="009B3737" w:rsidRPr="00CA5106">
        <w:rPr>
          <w:rFonts w:asciiTheme="minorHAnsi" w:hAnsiTheme="minorHAnsi" w:cstheme="minorHAnsi"/>
          <w:szCs w:val="24"/>
        </w:rPr>
        <w:t xml:space="preserve"> will be held </w:t>
      </w:r>
      <w:r w:rsidRPr="00CA5106">
        <w:rPr>
          <w:rFonts w:asciiTheme="minorHAnsi" w:hAnsiTheme="minorHAnsi" w:cstheme="minorHAnsi"/>
          <w:szCs w:val="24"/>
        </w:rPr>
        <w:t xml:space="preserve">&lt;&lt;Monthly&gt;&gt; </w:t>
      </w:r>
      <w:r w:rsidR="009B3737" w:rsidRPr="00CA5106">
        <w:rPr>
          <w:rFonts w:asciiTheme="minorHAnsi" w:hAnsiTheme="minorHAnsi" w:cstheme="minorHAnsi"/>
          <w:szCs w:val="24"/>
        </w:rPr>
        <w:t>between the lead for the Council and the lead for the applicant</w:t>
      </w:r>
      <w:r w:rsidR="00C05183" w:rsidRPr="00CA5106">
        <w:rPr>
          <w:rFonts w:asciiTheme="minorHAnsi" w:hAnsiTheme="minorHAnsi" w:cstheme="minorHAnsi"/>
          <w:szCs w:val="24"/>
        </w:rPr>
        <w:t xml:space="preserve"> to review progress against the tasks and </w:t>
      </w:r>
      <w:r w:rsidR="009B3737" w:rsidRPr="00CA5106">
        <w:rPr>
          <w:rFonts w:asciiTheme="minorHAnsi" w:hAnsiTheme="minorHAnsi" w:cstheme="minorHAnsi"/>
          <w:szCs w:val="24"/>
        </w:rPr>
        <w:t xml:space="preserve">overall </w:t>
      </w:r>
      <w:r w:rsidR="00C05183" w:rsidRPr="00CA5106">
        <w:rPr>
          <w:rFonts w:asciiTheme="minorHAnsi" w:hAnsiTheme="minorHAnsi" w:cstheme="minorHAnsi"/>
          <w:szCs w:val="24"/>
        </w:rPr>
        <w:t>timetable</w:t>
      </w:r>
      <w:r w:rsidR="009B3737" w:rsidRPr="00CA5106">
        <w:rPr>
          <w:rFonts w:asciiTheme="minorHAnsi" w:hAnsiTheme="minorHAnsi" w:cstheme="minorHAnsi"/>
          <w:szCs w:val="24"/>
        </w:rPr>
        <w:t>.</w:t>
      </w:r>
    </w:p>
    <w:p w14:paraId="3D8B9897" w14:textId="77777777" w:rsidR="008579E8" w:rsidRPr="00CA5106" w:rsidRDefault="008579E8" w:rsidP="007B2BB0">
      <w:pPr>
        <w:numPr>
          <w:ilvl w:val="1"/>
          <w:numId w:val="0"/>
        </w:numPr>
        <w:contextualSpacing/>
        <w:jc w:val="both"/>
        <w:rPr>
          <w:rFonts w:asciiTheme="minorHAnsi" w:hAnsiTheme="minorHAnsi" w:cstheme="minorHAnsi"/>
          <w:szCs w:val="24"/>
        </w:rPr>
      </w:pPr>
    </w:p>
    <w:p w14:paraId="75AA2D31" w14:textId="7AB223BE" w:rsidR="007B4A2D" w:rsidRPr="00CA5106" w:rsidRDefault="007B4A2D" w:rsidP="00BC350C">
      <w:pPr>
        <w:ind w:left="0" w:firstLine="0"/>
        <w:rPr>
          <w:rFonts w:asciiTheme="minorHAnsi" w:eastAsiaTheme="minorHAnsi" w:hAnsiTheme="minorHAnsi" w:cstheme="minorHAnsi"/>
          <w:szCs w:val="24"/>
          <w:lang w:val="en-GB" w:eastAsia="en-US"/>
        </w:rPr>
      </w:pPr>
    </w:p>
    <w:p w14:paraId="12476516" w14:textId="444ACF7C" w:rsidR="008579E8" w:rsidRPr="00CA5106" w:rsidRDefault="008579E8" w:rsidP="008579E8">
      <w:pPr>
        <w:ind w:left="0" w:firstLine="0"/>
        <w:jc w:val="both"/>
        <w:rPr>
          <w:rFonts w:asciiTheme="minorHAnsi" w:eastAsia="Calibri" w:hAnsiTheme="minorHAnsi" w:cstheme="minorHAnsi"/>
          <w:bCs/>
          <w:szCs w:val="24"/>
          <w:lang w:val="en-GB" w:eastAsia="en-US"/>
        </w:rPr>
      </w:pPr>
      <w:bookmarkStart w:id="11" w:name="_Hlk123839199"/>
      <w:r w:rsidRPr="00CA5106">
        <w:rPr>
          <w:rFonts w:asciiTheme="minorHAnsi" w:eastAsia="Calibri" w:hAnsiTheme="minorHAnsi" w:cstheme="minorHAnsi"/>
          <w:bCs/>
          <w:szCs w:val="24"/>
          <w:lang w:val="en-GB" w:eastAsia="en-US"/>
        </w:rPr>
        <w:t>The cost of this PPA is set out in the table below.</w:t>
      </w:r>
    </w:p>
    <w:p w14:paraId="0506996C" w14:textId="693881C0" w:rsidR="00BC350C" w:rsidRPr="00CA5106" w:rsidRDefault="00BC350C" w:rsidP="008579E8">
      <w:pPr>
        <w:ind w:left="0" w:firstLine="0"/>
        <w:jc w:val="both"/>
        <w:rPr>
          <w:rFonts w:asciiTheme="minorHAnsi" w:eastAsia="Calibri" w:hAnsiTheme="minorHAnsi" w:cstheme="minorHAnsi"/>
          <w:bCs/>
          <w:szCs w:val="24"/>
          <w:lang w:val="en-GB" w:eastAsia="en-US"/>
        </w:rPr>
      </w:pPr>
    </w:p>
    <w:p w14:paraId="3B31561F" w14:textId="77777777" w:rsidR="00BC350C" w:rsidRPr="00CA5106" w:rsidRDefault="00BC350C"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[adapt as required]</w:t>
      </w:r>
    </w:p>
    <w:p w14:paraId="37D68176" w14:textId="77777777" w:rsidR="00BC350C" w:rsidRPr="00CA5106" w:rsidRDefault="00BC350C" w:rsidP="008579E8">
      <w:pPr>
        <w:ind w:left="0" w:firstLine="0"/>
        <w:jc w:val="both"/>
        <w:rPr>
          <w:rFonts w:asciiTheme="minorHAnsi" w:eastAsia="Calibri" w:hAnsiTheme="minorHAnsi" w:cstheme="minorHAnsi"/>
          <w:bCs/>
          <w:szCs w:val="24"/>
          <w:lang w:val="en-GB" w:eastAsia="en-US"/>
        </w:rPr>
      </w:pPr>
    </w:p>
    <w:p w14:paraId="57FDC167" w14:textId="77777777" w:rsidR="008579E8" w:rsidRPr="00CA5106" w:rsidRDefault="008579E8" w:rsidP="008579E8">
      <w:pPr>
        <w:ind w:left="567" w:firstLine="0"/>
        <w:jc w:val="both"/>
        <w:rPr>
          <w:rFonts w:asciiTheme="minorHAnsi" w:eastAsia="Calibri" w:hAnsiTheme="minorHAnsi" w:cstheme="minorHAnsi"/>
          <w:bCs/>
          <w:szCs w:val="24"/>
          <w:lang w:val="en-GB" w:eastAsia="en-US"/>
        </w:rPr>
      </w:pPr>
    </w:p>
    <w:tbl>
      <w:tblPr>
        <w:tblStyle w:val="TableGrid31"/>
        <w:tblW w:w="0" w:type="auto"/>
        <w:tblInd w:w="-5" w:type="dxa"/>
        <w:tblLook w:val="04A0" w:firstRow="1" w:lastRow="0" w:firstColumn="1" w:lastColumn="0" w:noHBand="0" w:noVBand="1"/>
      </w:tblPr>
      <w:tblGrid>
        <w:gridCol w:w="1942"/>
        <w:gridCol w:w="1565"/>
        <w:gridCol w:w="1565"/>
        <w:gridCol w:w="1842"/>
        <w:gridCol w:w="2107"/>
      </w:tblGrid>
      <w:tr w:rsidR="00B022B0" w:rsidRPr="00CA5106" w14:paraId="130B57F3" w14:textId="77777777" w:rsidTr="00BC350C">
        <w:tc>
          <w:tcPr>
            <w:tcW w:w="1942" w:type="dxa"/>
          </w:tcPr>
          <w:p w14:paraId="3CF1600A" w14:textId="66F7470D"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 xml:space="preserve">Date </w:t>
            </w:r>
            <w:r w:rsidR="001B6DB2" w:rsidRPr="00CA5106">
              <w:rPr>
                <w:rFonts w:asciiTheme="minorHAnsi" w:hAnsiTheme="minorHAnsi" w:cstheme="minorHAnsi"/>
                <w:sz w:val="24"/>
                <w:szCs w:val="24"/>
                <w:lang w:val="en-GB"/>
              </w:rPr>
              <w:t xml:space="preserve">or trigger point </w:t>
            </w:r>
            <w:r w:rsidRPr="00CA5106">
              <w:rPr>
                <w:rFonts w:asciiTheme="minorHAnsi" w:hAnsiTheme="minorHAnsi" w:cstheme="minorHAnsi"/>
                <w:sz w:val="24"/>
                <w:szCs w:val="24"/>
                <w:lang w:val="en-GB"/>
              </w:rPr>
              <w:t>of payment</w:t>
            </w:r>
          </w:p>
        </w:tc>
        <w:tc>
          <w:tcPr>
            <w:tcW w:w="1565" w:type="dxa"/>
          </w:tcPr>
          <w:p w14:paraId="2062CA78" w14:textId="7AA7DA79"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Unit cost</w:t>
            </w:r>
          </w:p>
        </w:tc>
        <w:tc>
          <w:tcPr>
            <w:tcW w:w="1565" w:type="dxa"/>
          </w:tcPr>
          <w:p w14:paraId="2AC2289C" w14:textId="73427B32"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Frequency</w:t>
            </w:r>
          </w:p>
        </w:tc>
        <w:tc>
          <w:tcPr>
            <w:tcW w:w="1842" w:type="dxa"/>
          </w:tcPr>
          <w:p w14:paraId="12FE2E63" w14:textId="6D171D0B"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 xml:space="preserve">Fee to be paid </w:t>
            </w:r>
          </w:p>
          <w:p w14:paraId="3C463BC5"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w:t>
            </w:r>
            <w:proofErr w:type="gramStart"/>
            <w:r w:rsidRPr="00CA5106">
              <w:rPr>
                <w:rFonts w:asciiTheme="minorHAnsi" w:hAnsiTheme="minorHAnsi" w:cstheme="minorHAnsi"/>
                <w:sz w:val="24"/>
                <w:szCs w:val="24"/>
                <w:lang w:val="en-GB"/>
              </w:rPr>
              <w:t>excluding</w:t>
            </w:r>
            <w:proofErr w:type="gramEnd"/>
            <w:r w:rsidRPr="00CA5106">
              <w:rPr>
                <w:rFonts w:asciiTheme="minorHAnsi" w:hAnsiTheme="minorHAnsi" w:cstheme="minorHAnsi"/>
                <w:sz w:val="24"/>
                <w:szCs w:val="24"/>
                <w:lang w:val="en-GB"/>
              </w:rPr>
              <w:t xml:space="preserve"> VAT)</w:t>
            </w:r>
          </w:p>
        </w:tc>
        <w:tc>
          <w:tcPr>
            <w:tcW w:w="2107" w:type="dxa"/>
          </w:tcPr>
          <w:p w14:paraId="59A466DF"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For services specified below</w:t>
            </w:r>
          </w:p>
        </w:tc>
      </w:tr>
      <w:tr w:rsidR="00B022B0" w:rsidRPr="00CA5106" w14:paraId="35059D78" w14:textId="77777777" w:rsidTr="00BC350C">
        <w:tc>
          <w:tcPr>
            <w:tcW w:w="1942" w:type="dxa"/>
          </w:tcPr>
          <w:p w14:paraId="3539BE13"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1879B357"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166F54D7" w14:textId="08FE2262"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842" w:type="dxa"/>
          </w:tcPr>
          <w:p w14:paraId="033DAC9B" w14:textId="759CAB94"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w:t>
            </w:r>
          </w:p>
        </w:tc>
        <w:tc>
          <w:tcPr>
            <w:tcW w:w="2107" w:type="dxa"/>
          </w:tcPr>
          <w:p w14:paraId="35E1DDC5" w14:textId="0A9C0902"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Dedicated case officer – Pre-App</w:t>
            </w:r>
          </w:p>
        </w:tc>
      </w:tr>
      <w:tr w:rsidR="00B022B0" w:rsidRPr="00CA5106" w14:paraId="2FA8D4B0" w14:textId="77777777" w:rsidTr="00BC350C">
        <w:tc>
          <w:tcPr>
            <w:tcW w:w="1942" w:type="dxa"/>
          </w:tcPr>
          <w:p w14:paraId="3376C256"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642BFFCA"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1EF4821D" w14:textId="0FE1CAC1"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842" w:type="dxa"/>
          </w:tcPr>
          <w:p w14:paraId="6E0A2A7E" w14:textId="48166A30"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w:t>
            </w:r>
          </w:p>
        </w:tc>
        <w:tc>
          <w:tcPr>
            <w:tcW w:w="2107" w:type="dxa"/>
          </w:tcPr>
          <w:p w14:paraId="69F9CFE1" w14:textId="12695F4F"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 xml:space="preserve">Dedicated Case officer – </w:t>
            </w:r>
            <w:proofErr w:type="gramStart"/>
            <w:r w:rsidRPr="00CA5106">
              <w:rPr>
                <w:rFonts w:asciiTheme="minorHAnsi" w:hAnsiTheme="minorHAnsi" w:cstheme="minorHAnsi"/>
                <w:sz w:val="24"/>
                <w:szCs w:val="24"/>
                <w:lang w:val="en-GB"/>
              </w:rPr>
              <w:t>validation  of</w:t>
            </w:r>
            <w:proofErr w:type="gramEnd"/>
            <w:r w:rsidRPr="00CA5106">
              <w:rPr>
                <w:rFonts w:asciiTheme="minorHAnsi" w:hAnsiTheme="minorHAnsi" w:cstheme="minorHAnsi"/>
                <w:sz w:val="24"/>
                <w:szCs w:val="24"/>
                <w:lang w:val="en-GB"/>
              </w:rPr>
              <w:t xml:space="preserve"> application</w:t>
            </w:r>
          </w:p>
        </w:tc>
      </w:tr>
      <w:tr w:rsidR="00B022B0" w:rsidRPr="00CA5106" w14:paraId="4DD60BC9" w14:textId="77777777" w:rsidTr="00BC350C">
        <w:tc>
          <w:tcPr>
            <w:tcW w:w="1942" w:type="dxa"/>
          </w:tcPr>
          <w:p w14:paraId="2889F499"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459D5A0E" w14:textId="05EE8D00"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4C2242E9" w14:textId="003FBEDA"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842" w:type="dxa"/>
          </w:tcPr>
          <w:p w14:paraId="4F7958D7" w14:textId="1E5FA2C2"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w:t>
            </w:r>
          </w:p>
        </w:tc>
        <w:tc>
          <w:tcPr>
            <w:tcW w:w="2107" w:type="dxa"/>
          </w:tcPr>
          <w:p w14:paraId="7D51FFFA" w14:textId="39C4120F"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Design Team Meeting</w:t>
            </w:r>
          </w:p>
        </w:tc>
      </w:tr>
      <w:tr w:rsidR="00B022B0" w:rsidRPr="00CA5106" w14:paraId="4F85E02C" w14:textId="77777777" w:rsidTr="00BC350C">
        <w:tc>
          <w:tcPr>
            <w:tcW w:w="1942" w:type="dxa"/>
          </w:tcPr>
          <w:p w14:paraId="5D25355F"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24312B1F"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6395DCAE" w14:textId="4094B6AF"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842" w:type="dxa"/>
          </w:tcPr>
          <w:p w14:paraId="777D6EF3" w14:textId="3FA02B35"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w:t>
            </w:r>
          </w:p>
        </w:tc>
        <w:tc>
          <w:tcPr>
            <w:tcW w:w="2107" w:type="dxa"/>
          </w:tcPr>
          <w:p w14:paraId="221660A2" w14:textId="57759E1C"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Project officer</w:t>
            </w:r>
          </w:p>
        </w:tc>
      </w:tr>
      <w:tr w:rsidR="00B022B0" w:rsidRPr="00CA5106" w14:paraId="5AA7E014" w14:textId="77777777" w:rsidTr="00BC350C">
        <w:tc>
          <w:tcPr>
            <w:tcW w:w="1942" w:type="dxa"/>
          </w:tcPr>
          <w:p w14:paraId="258777EE"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59109B1C"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6D1B5D1B"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842" w:type="dxa"/>
          </w:tcPr>
          <w:p w14:paraId="4DCFD024" w14:textId="2BA3E2A9" w:rsidR="00B022B0" w:rsidRPr="00CA5106" w:rsidRDefault="00B70A37" w:rsidP="008579E8">
            <w:pPr>
              <w:autoSpaceDE w:val="0"/>
              <w:autoSpaceDN w:val="0"/>
              <w:adjustRightInd w:val="0"/>
              <w:spacing w:after="200" w:line="276" w:lineRule="auto"/>
              <w:rPr>
                <w:rFonts w:asciiTheme="minorHAnsi" w:hAnsiTheme="minorHAnsi" w:cstheme="minorHAnsi"/>
                <w:sz w:val="24"/>
                <w:szCs w:val="24"/>
                <w:lang w:val="en-GB"/>
              </w:rPr>
            </w:pPr>
            <w:r>
              <w:rPr>
                <w:rFonts w:asciiTheme="minorHAnsi" w:hAnsiTheme="minorHAnsi" w:cstheme="minorHAnsi"/>
                <w:sz w:val="24"/>
                <w:szCs w:val="24"/>
                <w:lang w:val="en-GB"/>
              </w:rPr>
              <w:t>£</w:t>
            </w:r>
          </w:p>
        </w:tc>
        <w:tc>
          <w:tcPr>
            <w:tcW w:w="2107" w:type="dxa"/>
          </w:tcPr>
          <w:p w14:paraId="3870CE52" w14:textId="06496E81"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Design Review Panel</w:t>
            </w:r>
          </w:p>
        </w:tc>
      </w:tr>
    </w:tbl>
    <w:p w14:paraId="1F122CC8" w14:textId="174CB8C5" w:rsidR="008579E8" w:rsidRPr="00CA5106" w:rsidRDefault="008579E8" w:rsidP="007B4A2D">
      <w:pPr>
        <w:rPr>
          <w:rFonts w:asciiTheme="minorHAnsi" w:eastAsiaTheme="minorHAnsi" w:hAnsiTheme="minorHAnsi" w:cstheme="minorHAnsi"/>
          <w:szCs w:val="24"/>
          <w:lang w:val="en-GB" w:eastAsia="en-US"/>
        </w:rPr>
      </w:pPr>
    </w:p>
    <w:bookmarkEnd w:id="11"/>
    <w:p w14:paraId="7559154F" w14:textId="75937D4B" w:rsidR="008579E8" w:rsidRPr="00BC350C" w:rsidRDefault="008579E8" w:rsidP="007B4A2D">
      <w:pPr>
        <w:rPr>
          <w:rFonts w:asciiTheme="minorHAnsi" w:eastAsiaTheme="minorHAnsi" w:hAnsiTheme="minorHAnsi" w:cstheme="minorHAnsi"/>
          <w:szCs w:val="24"/>
          <w:lang w:val="en-GB" w:eastAsia="en-US"/>
        </w:rPr>
      </w:pPr>
    </w:p>
    <w:p w14:paraId="363AA15B" w14:textId="77777777" w:rsidR="008579E8" w:rsidRPr="00BC350C" w:rsidRDefault="008579E8" w:rsidP="007B4A2D">
      <w:pPr>
        <w:rPr>
          <w:rFonts w:asciiTheme="minorHAnsi" w:eastAsiaTheme="minorHAnsi" w:hAnsiTheme="minorHAnsi" w:cstheme="minorHAnsi"/>
          <w:szCs w:val="24"/>
          <w:lang w:val="en-GB" w:eastAsia="en-US"/>
        </w:rPr>
      </w:pPr>
    </w:p>
    <w:p w14:paraId="7A7D7F16" w14:textId="72BD8E0A" w:rsidR="007B2BB0" w:rsidRPr="00BC350C" w:rsidRDefault="007B2BB0" w:rsidP="007B4A2D">
      <w:pPr>
        <w:rPr>
          <w:rFonts w:asciiTheme="minorHAnsi" w:eastAsiaTheme="minorHAnsi" w:hAnsiTheme="minorHAnsi" w:cstheme="minorHAnsi"/>
          <w:szCs w:val="24"/>
          <w:lang w:val="en-GB" w:eastAsia="en-US"/>
        </w:rPr>
      </w:pPr>
    </w:p>
    <w:p w14:paraId="6885CF63" w14:textId="493B46EF" w:rsidR="007B2BB0" w:rsidRPr="00BC350C" w:rsidRDefault="007B2BB0" w:rsidP="00BC350C">
      <w:pPr>
        <w:ind w:left="0" w:firstLine="0"/>
        <w:rPr>
          <w:rFonts w:asciiTheme="minorHAnsi" w:eastAsiaTheme="minorHAnsi" w:hAnsiTheme="minorHAnsi" w:cstheme="minorHAnsi"/>
          <w:szCs w:val="24"/>
          <w:lang w:val="en-GB" w:eastAsia="en-US"/>
        </w:rPr>
      </w:pPr>
      <w:proofErr w:type="gramStart"/>
      <w:r w:rsidRPr="00BC350C">
        <w:rPr>
          <w:rFonts w:asciiTheme="minorHAnsi" w:eastAsiaTheme="minorHAnsi" w:hAnsiTheme="minorHAnsi" w:cstheme="minorHAnsi"/>
          <w:szCs w:val="24"/>
          <w:lang w:val="en-GB" w:eastAsia="en-US"/>
        </w:rPr>
        <w:t>In the event that</w:t>
      </w:r>
      <w:proofErr w:type="gramEnd"/>
      <w:r w:rsidRPr="00BC350C">
        <w:rPr>
          <w:rFonts w:asciiTheme="minorHAnsi" w:eastAsiaTheme="minorHAnsi" w:hAnsiTheme="minorHAnsi" w:cstheme="minorHAnsi"/>
          <w:szCs w:val="24"/>
          <w:lang w:val="en-GB" w:eastAsia="en-US"/>
        </w:rPr>
        <w:t xml:space="preserve"> the Council require</w:t>
      </w:r>
      <w:r w:rsidR="00B70A37">
        <w:rPr>
          <w:rFonts w:asciiTheme="minorHAnsi" w:eastAsiaTheme="minorHAnsi" w:hAnsiTheme="minorHAnsi" w:cstheme="minorHAnsi"/>
          <w:szCs w:val="24"/>
          <w:lang w:val="en-GB" w:eastAsia="en-US"/>
        </w:rPr>
        <w:t>s</w:t>
      </w:r>
      <w:r w:rsidRPr="00BC350C">
        <w:rPr>
          <w:rFonts w:asciiTheme="minorHAnsi" w:eastAsiaTheme="minorHAnsi" w:hAnsiTheme="minorHAnsi" w:cstheme="minorHAnsi"/>
          <w:szCs w:val="24"/>
          <w:lang w:val="en-GB" w:eastAsia="en-US"/>
        </w:rPr>
        <w:t xml:space="preserve"> specialist advice from consultants or specialists not covered by this PPA, the Council will agree with the applicant the preferred way forward.</w:t>
      </w:r>
    </w:p>
    <w:p w14:paraId="7071FB61" w14:textId="50B8B979" w:rsidR="007B2BB0" w:rsidRPr="00BC350C" w:rsidRDefault="007B2BB0" w:rsidP="00BC350C">
      <w:pPr>
        <w:ind w:left="0" w:firstLine="0"/>
        <w:rPr>
          <w:rFonts w:asciiTheme="minorHAnsi" w:eastAsiaTheme="minorHAnsi" w:hAnsiTheme="minorHAnsi" w:cstheme="minorHAnsi"/>
          <w:szCs w:val="24"/>
          <w:lang w:val="en-GB" w:eastAsia="en-US"/>
        </w:rPr>
      </w:pPr>
    </w:p>
    <w:p w14:paraId="5FC5A016" w14:textId="5835EB06" w:rsidR="007B2BB0" w:rsidRPr="00BC350C" w:rsidRDefault="007B2BB0" w:rsidP="00BC350C">
      <w:pPr>
        <w:ind w:left="0" w:firstLine="0"/>
        <w:rPr>
          <w:rFonts w:asciiTheme="minorHAnsi" w:eastAsiaTheme="minorHAnsi" w:hAnsiTheme="minorHAnsi" w:cstheme="minorHAnsi"/>
          <w:szCs w:val="24"/>
          <w:lang w:val="en-GB" w:eastAsia="en-US"/>
        </w:rPr>
      </w:pPr>
      <w:bookmarkStart w:id="12" w:name="_Hlk123839261"/>
      <w:proofErr w:type="gramStart"/>
      <w:r w:rsidRPr="00BC350C">
        <w:rPr>
          <w:rFonts w:asciiTheme="minorHAnsi" w:eastAsiaTheme="minorHAnsi" w:hAnsiTheme="minorHAnsi" w:cstheme="minorHAnsi"/>
          <w:szCs w:val="24"/>
          <w:lang w:val="en-GB" w:eastAsia="en-US"/>
        </w:rPr>
        <w:t>In the event that</w:t>
      </w:r>
      <w:proofErr w:type="gramEnd"/>
      <w:r w:rsidRPr="00BC350C">
        <w:rPr>
          <w:rFonts w:asciiTheme="minorHAnsi" w:eastAsiaTheme="minorHAnsi" w:hAnsiTheme="minorHAnsi" w:cstheme="minorHAnsi"/>
          <w:szCs w:val="24"/>
          <w:lang w:val="en-GB" w:eastAsia="en-US"/>
        </w:rPr>
        <w:t xml:space="preserve"> there are any meetings over and above those set out in PPA Timetable, these will be charged at the Council’s normal charge out rates.  The amount of charge to be agreed and paid in advance of the meeting taking place.</w:t>
      </w:r>
    </w:p>
    <w:p w14:paraId="3F29E22A" w14:textId="075B8C8B" w:rsidR="008579E8" w:rsidRPr="00BC350C" w:rsidRDefault="008579E8" w:rsidP="00BC350C">
      <w:pPr>
        <w:ind w:left="0" w:firstLine="0"/>
        <w:rPr>
          <w:rFonts w:asciiTheme="minorHAnsi" w:eastAsiaTheme="minorHAnsi" w:hAnsiTheme="minorHAnsi" w:cstheme="minorHAnsi"/>
          <w:szCs w:val="24"/>
          <w:lang w:val="en-GB" w:eastAsia="en-US"/>
        </w:rPr>
      </w:pPr>
    </w:p>
    <w:p w14:paraId="6A2874C9" w14:textId="1102595E" w:rsidR="008579E8" w:rsidRPr="00BC350C" w:rsidRDefault="008579E8" w:rsidP="00BC350C">
      <w:pPr>
        <w:ind w:left="0" w:firstLine="0"/>
        <w:rPr>
          <w:rFonts w:asciiTheme="minorHAnsi" w:eastAsiaTheme="minorHAnsi" w:hAnsiTheme="minorHAnsi" w:cstheme="minorHAnsi"/>
          <w:szCs w:val="24"/>
          <w:lang w:val="en-GB" w:eastAsia="en-US"/>
        </w:rPr>
      </w:pPr>
      <w:proofErr w:type="gramStart"/>
      <w:r w:rsidRPr="00BC350C">
        <w:rPr>
          <w:rFonts w:asciiTheme="minorHAnsi" w:eastAsiaTheme="minorHAnsi" w:hAnsiTheme="minorHAnsi" w:cstheme="minorHAnsi"/>
          <w:szCs w:val="24"/>
          <w:lang w:val="en-GB" w:eastAsia="en-US"/>
        </w:rPr>
        <w:t>In the event that</w:t>
      </w:r>
      <w:proofErr w:type="gramEnd"/>
      <w:r w:rsidRPr="00BC350C">
        <w:rPr>
          <w:rFonts w:asciiTheme="minorHAnsi" w:eastAsiaTheme="minorHAnsi" w:hAnsiTheme="minorHAnsi" w:cstheme="minorHAnsi"/>
          <w:szCs w:val="24"/>
          <w:lang w:val="en-GB" w:eastAsia="en-US"/>
        </w:rPr>
        <w:t xml:space="preserve"> </w:t>
      </w:r>
      <w:r w:rsidR="00521F66">
        <w:rPr>
          <w:rFonts w:asciiTheme="minorHAnsi" w:eastAsiaTheme="minorHAnsi" w:hAnsiTheme="minorHAnsi" w:cstheme="minorHAnsi"/>
          <w:szCs w:val="24"/>
          <w:lang w:val="en-GB" w:eastAsia="en-US"/>
        </w:rPr>
        <w:t xml:space="preserve">the Council and Applicant </w:t>
      </w:r>
      <w:r w:rsidR="00FA574A">
        <w:rPr>
          <w:rFonts w:asciiTheme="minorHAnsi" w:eastAsiaTheme="minorHAnsi" w:hAnsiTheme="minorHAnsi" w:cstheme="minorHAnsi"/>
          <w:szCs w:val="24"/>
          <w:lang w:val="en-GB" w:eastAsia="en-US"/>
        </w:rPr>
        <w:t xml:space="preserve">jointly agree that </w:t>
      </w:r>
      <w:r w:rsidRPr="00BC350C">
        <w:rPr>
          <w:rFonts w:asciiTheme="minorHAnsi" w:eastAsiaTheme="minorHAnsi" w:hAnsiTheme="minorHAnsi" w:cstheme="minorHAnsi"/>
          <w:szCs w:val="24"/>
          <w:lang w:val="en-GB" w:eastAsia="en-US"/>
        </w:rPr>
        <w:t xml:space="preserve">any meetings or work identified in this PPA are not required the Council shall reduce the invoice accordingly. </w:t>
      </w:r>
    </w:p>
    <w:bookmarkEnd w:id="12"/>
    <w:p w14:paraId="22E07D78" w14:textId="6E306ABF" w:rsidR="008579E8" w:rsidRDefault="008579E8" w:rsidP="007B2BB0">
      <w:pPr>
        <w:rPr>
          <w:rFonts w:asciiTheme="minorHAnsi" w:eastAsiaTheme="minorHAnsi" w:hAnsiTheme="minorHAnsi" w:cstheme="minorHAnsi"/>
          <w:szCs w:val="24"/>
          <w:lang w:val="en-GB" w:eastAsia="en-US"/>
        </w:rPr>
      </w:pPr>
    </w:p>
    <w:p w14:paraId="3E975D43" w14:textId="5A4C4978" w:rsidR="00E31EBC" w:rsidRDefault="00E31EBC">
      <w:pPr>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br w:type="page"/>
      </w:r>
    </w:p>
    <w:p w14:paraId="3BAB56E9" w14:textId="77777777" w:rsidR="00F9794C" w:rsidRPr="00E7260B" w:rsidRDefault="00F9794C" w:rsidP="00E7260B">
      <w:pPr>
        <w:rPr>
          <w:rFonts w:asciiTheme="minorHAnsi" w:eastAsiaTheme="minorHAnsi" w:hAnsiTheme="minorHAnsi" w:cstheme="minorHAnsi"/>
          <w:szCs w:val="24"/>
          <w:lang w:val="en-GB" w:eastAsia="en-US"/>
        </w:rPr>
      </w:pPr>
    </w:p>
    <w:p w14:paraId="34137A60" w14:textId="18819755" w:rsidR="00CB56D8" w:rsidRPr="00BC350C" w:rsidRDefault="00CB56D8" w:rsidP="00E82394">
      <w:pPr>
        <w:pStyle w:val="Heading1"/>
        <w:rPr>
          <w:lang w:val="en-GB" w:eastAsia="en-US"/>
        </w:rPr>
      </w:pPr>
      <w:bookmarkStart w:id="13" w:name="_Toc130891695"/>
      <w:r w:rsidRPr="00BC350C">
        <w:rPr>
          <w:lang w:val="en-GB" w:eastAsia="en-US"/>
        </w:rPr>
        <w:t>Performance Standards</w:t>
      </w:r>
      <w:bookmarkEnd w:id="13"/>
    </w:p>
    <w:p w14:paraId="6A4A94EE" w14:textId="77777777"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p>
    <w:p w14:paraId="24190A7C" w14:textId="3294951F"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bookmarkStart w:id="14" w:name="_Hlk123838422"/>
      <w:r w:rsidRPr="00BC350C">
        <w:rPr>
          <w:rFonts w:asciiTheme="minorHAnsi" w:eastAsiaTheme="minorHAnsi" w:hAnsiTheme="minorHAnsi" w:cstheme="minorHAnsi"/>
          <w:szCs w:val="24"/>
          <w:lang w:val="en-GB" w:eastAsia="en-US"/>
        </w:rPr>
        <w:t xml:space="preserve">The Council will complete checking and validation of the application(s) within </w:t>
      </w:r>
      <w:r w:rsidR="00A66012" w:rsidRPr="00BC350C">
        <w:rPr>
          <w:rFonts w:asciiTheme="minorHAnsi" w:eastAsiaTheme="minorHAnsi" w:hAnsiTheme="minorHAnsi" w:cstheme="minorHAnsi"/>
          <w:szCs w:val="24"/>
          <w:lang w:val="en-GB" w:eastAsia="en-US"/>
        </w:rPr>
        <w:t>&lt;&lt;INSERT NUMBER OF DAYS HERE&gt;&gt;</w:t>
      </w:r>
      <w:r w:rsidRPr="00BC350C">
        <w:rPr>
          <w:rFonts w:asciiTheme="minorHAnsi" w:eastAsiaTheme="minorHAnsi" w:hAnsiTheme="minorHAnsi" w:cstheme="minorHAnsi"/>
          <w:szCs w:val="24"/>
          <w:lang w:val="en-GB" w:eastAsia="en-US"/>
        </w:rPr>
        <w:t xml:space="preserve"> working days of receipt of the complete application(s)</w:t>
      </w:r>
    </w:p>
    <w:p w14:paraId="6FB3FE00" w14:textId="7879CD99"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 xml:space="preserve">The Council will issue consultation letters within </w:t>
      </w:r>
      <w:r w:rsidR="00A66012" w:rsidRPr="00BC350C">
        <w:rPr>
          <w:rFonts w:asciiTheme="minorHAnsi" w:eastAsiaTheme="minorHAnsi" w:hAnsiTheme="minorHAnsi" w:cstheme="minorHAnsi"/>
          <w:szCs w:val="24"/>
          <w:lang w:val="en-GB" w:eastAsia="en-US"/>
        </w:rPr>
        <w:t>&lt;&lt;INSERT NUMBER OF DAYS HERE&gt;&gt;</w:t>
      </w:r>
      <w:r w:rsidRPr="00BC350C">
        <w:rPr>
          <w:rFonts w:asciiTheme="minorHAnsi" w:eastAsiaTheme="minorHAnsi" w:hAnsiTheme="minorHAnsi" w:cstheme="minorHAnsi"/>
          <w:szCs w:val="24"/>
          <w:lang w:val="en-GB" w:eastAsia="en-US"/>
        </w:rPr>
        <w:t xml:space="preserve"> working days of validation of the application(s)</w:t>
      </w:r>
      <w:r w:rsidR="00EB4437">
        <w:rPr>
          <w:rFonts w:asciiTheme="minorHAnsi" w:eastAsiaTheme="minorHAnsi" w:hAnsiTheme="minorHAnsi" w:cstheme="minorHAnsi"/>
          <w:szCs w:val="24"/>
          <w:lang w:val="en-GB" w:eastAsia="en-US"/>
        </w:rPr>
        <w:t>.</w:t>
      </w:r>
    </w:p>
    <w:p w14:paraId="672446BA" w14:textId="7CDF6CB8"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 xml:space="preserve">The Council will advise the </w:t>
      </w:r>
      <w:r w:rsidR="00E94F48">
        <w:rPr>
          <w:rFonts w:asciiTheme="minorHAnsi" w:eastAsiaTheme="minorHAnsi" w:hAnsiTheme="minorHAnsi" w:cstheme="minorHAnsi"/>
          <w:szCs w:val="24"/>
          <w:lang w:val="en-GB" w:eastAsia="en-US"/>
        </w:rPr>
        <w:t xml:space="preserve">Applicant </w:t>
      </w:r>
      <w:r w:rsidRPr="00BC350C">
        <w:rPr>
          <w:rFonts w:asciiTheme="minorHAnsi" w:eastAsiaTheme="minorHAnsi" w:hAnsiTheme="minorHAnsi" w:cstheme="minorHAnsi"/>
          <w:szCs w:val="24"/>
          <w:lang w:val="en-GB" w:eastAsia="en-US"/>
        </w:rPr>
        <w:t xml:space="preserve">in a timely fashion of any issues that arise </w:t>
      </w:r>
      <w:proofErr w:type="gramStart"/>
      <w:r w:rsidRPr="00BC350C">
        <w:rPr>
          <w:rFonts w:asciiTheme="minorHAnsi" w:eastAsiaTheme="minorHAnsi" w:hAnsiTheme="minorHAnsi" w:cstheme="minorHAnsi"/>
          <w:szCs w:val="24"/>
          <w:lang w:val="en-GB" w:eastAsia="en-US"/>
        </w:rPr>
        <w:t>as a result of</w:t>
      </w:r>
      <w:proofErr w:type="gramEnd"/>
      <w:r w:rsidRPr="00BC350C">
        <w:rPr>
          <w:rFonts w:asciiTheme="minorHAnsi" w:eastAsiaTheme="minorHAnsi" w:hAnsiTheme="minorHAnsi" w:cstheme="minorHAnsi"/>
          <w:szCs w:val="24"/>
          <w:lang w:val="en-GB" w:eastAsia="en-US"/>
        </w:rPr>
        <w:t xml:space="preserve"> consultation responses received on the application(s) so that any matters arising can be addressed by the </w:t>
      </w:r>
      <w:r w:rsidR="00E94F48">
        <w:rPr>
          <w:rFonts w:asciiTheme="minorHAnsi" w:eastAsiaTheme="minorHAnsi" w:hAnsiTheme="minorHAnsi" w:cstheme="minorHAnsi"/>
          <w:szCs w:val="24"/>
          <w:lang w:val="en-GB" w:eastAsia="en-US"/>
        </w:rPr>
        <w:t xml:space="preserve">Applicant </w:t>
      </w:r>
      <w:r w:rsidRPr="00BC350C">
        <w:rPr>
          <w:rFonts w:asciiTheme="minorHAnsi" w:eastAsiaTheme="minorHAnsi" w:hAnsiTheme="minorHAnsi" w:cstheme="minorHAnsi"/>
          <w:szCs w:val="24"/>
          <w:lang w:val="en-GB" w:eastAsia="en-US"/>
        </w:rPr>
        <w:t>at the earliest opportunity</w:t>
      </w:r>
      <w:r w:rsidR="00EB4437">
        <w:rPr>
          <w:rFonts w:asciiTheme="minorHAnsi" w:eastAsiaTheme="minorHAnsi" w:hAnsiTheme="minorHAnsi" w:cstheme="minorHAnsi"/>
          <w:szCs w:val="24"/>
          <w:lang w:val="en-GB" w:eastAsia="en-US"/>
        </w:rPr>
        <w:t>.</w:t>
      </w:r>
    </w:p>
    <w:p w14:paraId="75BA29CE" w14:textId="0FFF7A1C"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 xml:space="preserve">The Council will appoint any external consultants necessary to deal with aspects of the </w:t>
      </w:r>
      <w:r w:rsidR="00EB1DD1">
        <w:rPr>
          <w:rFonts w:asciiTheme="minorHAnsi" w:eastAsiaTheme="minorHAnsi" w:hAnsiTheme="minorHAnsi" w:cstheme="minorHAnsi"/>
          <w:szCs w:val="24"/>
          <w:lang w:val="en-GB" w:eastAsia="en-US"/>
        </w:rPr>
        <w:t>d</w:t>
      </w:r>
      <w:r w:rsidRPr="00BC350C">
        <w:rPr>
          <w:rFonts w:asciiTheme="minorHAnsi" w:eastAsiaTheme="minorHAnsi" w:hAnsiTheme="minorHAnsi" w:cstheme="minorHAnsi"/>
          <w:szCs w:val="24"/>
          <w:lang w:val="en-GB" w:eastAsia="en-US"/>
        </w:rPr>
        <w:t>evelopment</w:t>
      </w:r>
      <w:r w:rsidR="00EB1DD1">
        <w:rPr>
          <w:rFonts w:asciiTheme="minorHAnsi" w:eastAsiaTheme="minorHAnsi" w:hAnsiTheme="minorHAnsi" w:cstheme="minorHAnsi"/>
          <w:szCs w:val="24"/>
          <w:lang w:val="en-GB" w:eastAsia="en-US"/>
        </w:rPr>
        <w:t xml:space="preserve"> proposal</w:t>
      </w:r>
      <w:r w:rsidRPr="00BC350C">
        <w:rPr>
          <w:rFonts w:asciiTheme="minorHAnsi" w:eastAsiaTheme="minorHAnsi" w:hAnsiTheme="minorHAnsi" w:cstheme="minorHAnsi"/>
          <w:szCs w:val="24"/>
          <w:lang w:val="en-GB" w:eastAsia="en-US"/>
        </w:rPr>
        <w:t xml:space="preserve"> that it is unable to deal with internally</w:t>
      </w:r>
      <w:r w:rsidR="00584E0A">
        <w:rPr>
          <w:rFonts w:asciiTheme="minorHAnsi" w:eastAsiaTheme="minorHAnsi" w:hAnsiTheme="minorHAnsi" w:cstheme="minorHAnsi"/>
          <w:szCs w:val="24"/>
          <w:lang w:val="en-GB" w:eastAsia="en-US"/>
        </w:rPr>
        <w:t xml:space="preserve"> as soon as possible</w:t>
      </w:r>
      <w:r w:rsidRPr="00BC350C">
        <w:rPr>
          <w:rFonts w:asciiTheme="minorHAnsi" w:eastAsiaTheme="minorHAnsi" w:hAnsiTheme="minorHAnsi" w:cstheme="minorHAnsi"/>
          <w:szCs w:val="24"/>
          <w:lang w:val="en-GB" w:eastAsia="en-US"/>
        </w:rPr>
        <w:t>; the</w:t>
      </w:r>
      <w:r w:rsidR="00E94F48">
        <w:rPr>
          <w:rFonts w:asciiTheme="minorHAnsi" w:eastAsiaTheme="minorHAnsi" w:hAnsiTheme="minorHAnsi" w:cstheme="minorHAnsi"/>
          <w:szCs w:val="24"/>
          <w:lang w:val="en-GB" w:eastAsia="en-US"/>
        </w:rPr>
        <w:t xml:space="preserve"> Applicant</w:t>
      </w:r>
      <w:r w:rsidRPr="00BC350C">
        <w:rPr>
          <w:rFonts w:asciiTheme="minorHAnsi" w:eastAsiaTheme="minorHAnsi" w:hAnsiTheme="minorHAnsi" w:cstheme="minorHAnsi"/>
          <w:szCs w:val="24"/>
          <w:lang w:val="en-GB" w:eastAsia="en-US"/>
        </w:rPr>
        <w:t xml:space="preserve"> will pay the reasonable costs and disbursements of external consultants appointed by the Council</w:t>
      </w:r>
      <w:r w:rsidR="001B6DB2">
        <w:rPr>
          <w:rFonts w:asciiTheme="minorHAnsi" w:eastAsiaTheme="minorHAnsi" w:hAnsiTheme="minorHAnsi" w:cstheme="minorHAnsi"/>
          <w:szCs w:val="24"/>
          <w:lang w:val="en-GB" w:eastAsia="en-US"/>
        </w:rPr>
        <w:t>. This will be agreed in advance</w:t>
      </w:r>
      <w:r w:rsidR="00EB4437">
        <w:rPr>
          <w:rFonts w:asciiTheme="minorHAnsi" w:eastAsiaTheme="minorHAnsi" w:hAnsiTheme="minorHAnsi" w:cstheme="minorHAnsi"/>
          <w:szCs w:val="24"/>
          <w:lang w:val="en-GB" w:eastAsia="en-US"/>
        </w:rPr>
        <w:t>.</w:t>
      </w:r>
    </w:p>
    <w:p w14:paraId="01E2B4AF" w14:textId="5021D3FF" w:rsidR="00CB56D8" w:rsidRPr="00BC350C" w:rsidRDefault="001B6DB2" w:rsidP="00CB56D8">
      <w:pPr>
        <w:spacing w:after="160" w:line="259" w:lineRule="auto"/>
        <w:ind w:left="0" w:firstLine="0"/>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The Section 106 Heads of Terms will be agreed at the Pre-app stage. B</w:t>
      </w:r>
      <w:r w:rsidR="00CB56D8" w:rsidRPr="00BC350C">
        <w:rPr>
          <w:rFonts w:asciiTheme="minorHAnsi" w:eastAsiaTheme="minorHAnsi" w:hAnsiTheme="minorHAnsi" w:cstheme="minorHAnsi"/>
          <w:szCs w:val="24"/>
          <w:lang w:val="en-GB" w:eastAsia="en-US"/>
        </w:rPr>
        <w:t xml:space="preserve">oth parties agree that it would be beneficial for work to commence on </w:t>
      </w:r>
      <w:r>
        <w:rPr>
          <w:rFonts w:asciiTheme="minorHAnsi" w:eastAsiaTheme="minorHAnsi" w:hAnsiTheme="minorHAnsi" w:cstheme="minorHAnsi"/>
          <w:szCs w:val="24"/>
          <w:lang w:val="en-GB" w:eastAsia="en-US"/>
        </w:rPr>
        <w:t xml:space="preserve">drafting </w:t>
      </w:r>
      <w:r w:rsidR="00CB56D8" w:rsidRPr="00BC350C">
        <w:rPr>
          <w:rFonts w:asciiTheme="minorHAnsi" w:eastAsiaTheme="minorHAnsi" w:hAnsiTheme="minorHAnsi" w:cstheme="minorHAnsi"/>
          <w:szCs w:val="24"/>
          <w:lang w:val="en-GB" w:eastAsia="en-US"/>
        </w:rPr>
        <w:t xml:space="preserve">the Section 106 agreement(s) as soon as possible after the validation of the application(s); the Council will instruct </w:t>
      </w:r>
      <w:r w:rsidR="002B062B" w:rsidRPr="00BC350C">
        <w:rPr>
          <w:rFonts w:asciiTheme="minorHAnsi" w:eastAsiaTheme="minorHAnsi" w:hAnsiTheme="minorHAnsi" w:cstheme="minorHAnsi"/>
          <w:szCs w:val="24"/>
          <w:lang w:val="en-GB" w:eastAsia="en-US"/>
        </w:rPr>
        <w:t>its</w:t>
      </w:r>
      <w:r w:rsidR="00CB56D8" w:rsidRPr="00BC350C">
        <w:rPr>
          <w:rFonts w:asciiTheme="minorHAnsi" w:eastAsiaTheme="minorHAnsi" w:hAnsiTheme="minorHAnsi" w:cstheme="minorHAnsi"/>
          <w:szCs w:val="24"/>
          <w:lang w:val="en-GB" w:eastAsia="en-US"/>
        </w:rPr>
        <w:t xml:space="preserve"> legal team to progress the draft S106 Agreement in association with the </w:t>
      </w:r>
      <w:r w:rsidR="00E94F48">
        <w:rPr>
          <w:rFonts w:asciiTheme="minorHAnsi" w:eastAsiaTheme="minorHAnsi" w:hAnsiTheme="minorHAnsi" w:cstheme="minorHAnsi"/>
          <w:szCs w:val="24"/>
          <w:lang w:val="en-GB" w:eastAsia="en-US"/>
        </w:rPr>
        <w:t>Applicant</w:t>
      </w:r>
      <w:r w:rsidR="00CB56D8" w:rsidRPr="00BC350C">
        <w:rPr>
          <w:rFonts w:asciiTheme="minorHAnsi" w:eastAsiaTheme="minorHAnsi" w:hAnsiTheme="minorHAnsi" w:cstheme="minorHAnsi"/>
          <w:szCs w:val="24"/>
          <w:lang w:val="en-GB" w:eastAsia="en-US"/>
        </w:rPr>
        <w:t xml:space="preserve">’s legal representative within </w:t>
      </w:r>
      <w:r w:rsidR="00CF447E">
        <w:rPr>
          <w:rFonts w:asciiTheme="minorHAnsi" w:eastAsiaTheme="minorHAnsi" w:hAnsiTheme="minorHAnsi" w:cstheme="minorHAnsi"/>
          <w:szCs w:val="24"/>
          <w:lang w:val="en-GB" w:eastAsia="en-US"/>
        </w:rPr>
        <w:t>&lt;&lt;INSERT NUMBER OF DAYS&gt;&gt;</w:t>
      </w:r>
      <w:r w:rsidR="00CB56D8" w:rsidRPr="00BC350C">
        <w:rPr>
          <w:rFonts w:asciiTheme="minorHAnsi" w:eastAsiaTheme="minorHAnsi" w:hAnsiTheme="minorHAnsi" w:cstheme="minorHAnsi"/>
          <w:szCs w:val="24"/>
          <w:lang w:val="en-GB" w:eastAsia="en-US"/>
        </w:rPr>
        <w:t xml:space="preserve">of validation of the application(s), </w:t>
      </w:r>
    </w:p>
    <w:p w14:paraId="713A3FF7" w14:textId="5C873BDE"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 xml:space="preserve">The </w:t>
      </w:r>
      <w:r w:rsidR="00A66012" w:rsidRPr="00BC350C">
        <w:rPr>
          <w:rFonts w:asciiTheme="minorHAnsi" w:eastAsiaTheme="minorHAnsi" w:hAnsiTheme="minorHAnsi" w:cstheme="minorHAnsi"/>
          <w:szCs w:val="24"/>
          <w:lang w:val="en-GB" w:eastAsia="en-US"/>
        </w:rPr>
        <w:t xml:space="preserve">Parties </w:t>
      </w:r>
      <w:r w:rsidRPr="00BC350C">
        <w:rPr>
          <w:rFonts w:asciiTheme="minorHAnsi" w:eastAsiaTheme="minorHAnsi" w:hAnsiTheme="minorHAnsi" w:cstheme="minorHAnsi"/>
          <w:szCs w:val="24"/>
          <w:lang w:val="en-GB" w:eastAsia="en-US"/>
        </w:rPr>
        <w:t xml:space="preserve">agree to use reasonable endeavours to </w:t>
      </w:r>
      <w:proofErr w:type="gramStart"/>
      <w:r w:rsidRPr="00BC350C">
        <w:rPr>
          <w:rFonts w:asciiTheme="minorHAnsi" w:eastAsiaTheme="minorHAnsi" w:hAnsiTheme="minorHAnsi" w:cstheme="minorHAnsi"/>
          <w:szCs w:val="24"/>
          <w:lang w:val="en-GB" w:eastAsia="en-US"/>
        </w:rPr>
        <w:t>achieve the following performance standards at all times</w:t>
      </w:r>
      <w:proofErr w:type="gramEnd"/>
      <w:r w:rsidRPr="00BC350C">
        <w:rPr>
          <w:rFonts w:asciiTheme="minorHAnsi" w:eastAsiaTheme="minorHAnsi" w:hAnsiTheme="minorHAnsi" w:cstheme="minorHAnsi"/>
          <w:szCs w:val="24"/>
          <w:lang w:val="en-GB" w:eastAsia="en-US"/>
        </w:rPr>
        <w:t>:</w:t>
      </w:r>
    </w:p>
    <w:p w14:paraId="72E0FA6E" w14:textId="77777777" w:rsidR="003D6863" w:rsidRPr="00BC350C" w:rsidRDefault="00CB56D8" w:rsidP="003D6863">
      <w:pPr>
        <w:numPr>
          <w:ilvl w:val="0"/>
          <w:numId w:val="28"/>
        </w:numPr>
        <w:spacing w:after="160" w:line="259" w:lineRule="auto"/>
        <w:contextualSpacing/>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 xml:space="preserve">Respond substantively to all emails, </w:t>
      </w:r>
      <w:proofErr w:type="gramStart"/>
      <w:r w:rsidRPr="00BC350C">
        <w:rPr>
          <w:rFonts w:asciiTheme="minorHAnsi" w:eastAsiaTheme="minorHAnsi" w:hAnsiTheme="minorHAnsi" w:cstheme="minorHAnsi"/>
          <w:szCs w:val="24"/>
          <w:lang w:val="en-GB" w:eastAsia="en-US"/>
        </w:rPr>
        <w:t>letters</w:t>
      </w:r>
      <w:proofErr w:type="gramEnd"/>
      <w:r w:rsidRPr="00BC350C">
        <w:rPr>
          <w:rFonts w:asciiTheme="minorHAnsi" w:eastAsiaTheme="minorHAnsi" w:hAnsiTheme="minorHAnsi" w:cstheme="minorHAnsi"/>
          <w:szCs w:val="24"/>
          <w:lang w:val="en-GB" w:eastAsia="en-US"/>
        </w:rPr>
        <w:t xml:space="preserve"> and telephone calls within </w:t>
      </w:r>
      <w:r w:rsidR="00A66012" w:rsidRPr="00BC350C">
        <w:rPr>
          <w:rFonts w:asciiTheme="minorHAnsi" w:eastAsiaTheme="minorHAnsi" w:hAnsiTheme="minorHAnsi" w:cstheme="minorHAnsi"/>
          <w:szCs w:val="24"/>
          <w:lang w:val="en-GB" w:eastAsia="en-US"/>
        </w:rPr>
        <w:t>&lt;&lt;INSERT NUMBER OF DAYS HERE&gt;&gt;</w:t>
      </w:r>
      <w:r w:rsidRPr="00BC350C">
        <w:rPr>
          <w:rFonts w:asciiTheme="minorHAnsi" w:eastAsiaTheme="minorHAnsi" w:hAnsiTheme="minorHAnsi" w:cstheme="minorHAnsi"/>
          <w:szCs w:val="24"/>
          <w:lang w:val="en-GB" w:eastAsia="en-US"/>
        </w:rPr>
        <w:t xml:space="preserve"> working days of receipt. Where circumstances beyond the reasonable control of the Council prevent compliance, the Applicant shall be notified of such circumstances. </w:t>
      </w:r>
    </w:p>
    <w:p w14:paraId="19B3539D" w14:textId="1832B189" w:rsidR="00CB56D8" w:rsidRDefault="00CB56D8" w:rsidP="003D6863">
      <w:pPr>
        <w:numPr>
          <w:ilvl w:val="0"/>
          <w:numId w:val="28"/>
        </w:numPr>
        <w:spacing w:after="160" w:line="259" w:lineRule="auto"/>
        <w:contextualSpacing/>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To provide</w:t>
      </w:r>
      <w:r w:rsidR="00A66012" w:rsidRPr="00BC350C">
        <w:rPr>
          <w:rFonts w:asciiTheme="minorHAnsi" w:eastAsiaTheme="minorHAnsi" w:hAnsiTheme="minorHAnsi" w:cstheme="minorHAnsi"/>
          <w:szCs w:val="24"/>
          <w:lang w:val="en-GB" w:eastAsia="en-US"/>
        </w:rPr>
        <w:t xml:space="preserve"> any comments on meeting actions within &lt;&lt;INSERT NUMBER OF DAYS HERE&gt;&gt;</w:t>
      </w:r>
      <w:r w:rsidR="0023680E" w:rsidRPr="00BC350C">
        <w:rPr>
          <w:rFonts w:asciiTheme="minorHAnsi" w:eastAsiaTheme="minorHAnsi" w:hAnsiTheme="minorHAnsi" w:cstheme="minorHAnsi"/>
          <w:szCs w:val="24"/>
          <w:lang w:val="en-GB" w:eastAsia="en-US"/>
        </w:rPr>
        <w:t xml:space="preserve"> </w:t>
      </w:r>
      <w:r w:rsidR="00A66012" w:rsidRPr="00BC350C">
        <w:rPr>
          <w:rFonts w:asciiTheme="minorHAnsi" w:eastAsiaTheme="minorHAnsi" w:hAnsiTheme="minorHAnsi" w:cstheme="minorHAnsi"/>
          <w:szCs w:val="24"/>
          <w:lang w:val="en-GB" w:eastAsia="en-US"/>
        </w:rPr>
        <w:t xml:space="preserve">working days of receipt of those actions. </w:t>
      </w:r>
      <w:bookmarkEnd w:id="14"/>
    </w:p>
    <w:p w14:paraId="6BD18B17" w14:textId="6A44D264" w:rsidR="003C5B8C" w:rsidRDefault="003C5B8C" w:rsidP="003C5B8C">
      <w:pPr>
        <w:spacing w:after="160" w:line="259" w:lineRule="auto"/>
        <w:ind w:left="0" w:firstLine="0"/>
        <w:contextualSpacing/>
        <w:rPr>
          <w:rFonts w:asciiTheme="minorHAnsi" w:eastAsiaTheme="minorHAnsi" w:hAnsiTheme="minorHAnsi" w:cstheme="minorHAnsi"/>
          <w:szCs w:val="24"/>
          <w:lang w:val="en-GB" w:eastAsia="en-US"/>
        </w:rPr>
      </w:pPr>
    </w:p>
    <w:p w14:paraId="6D482D80" w14:textId="6EFC495C" w:rsidR="003C5B8C" w:rsidRDefault="003C5B8C" w:rsidP="003C5B8C">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 xml:space="preserve">&lt;&lt;IN SITUATIONS WHERE RELATIONSHIPS ARE NOT FULLY DEVELOPED OR POSITIVE YOU CAN INSERT THE FOLLOWING CLAUSE: </w:t>
      </w:r>
      <w:r w:rsidRPr="003C5B8C">
        <w:rPr>
          <w:rFonts w:asciiTheme="minorHAnsi" w:eastAsiaTheme="minorHAnsi" w:hAnsiTheme="minorHAnsi" w:cstheme="minorHAnsi"/>
          <w:szCs w:val="24"/>
          <w:lang w:val="en-GB" w:eastAsia="en-US"/>
        </w:rPr>
        <w:t xml:space="preserve">In cases where dispute arises, </w:t>
      </w:r>
      <w:proofErr w:type="gramStart"/>
      <w:r w:rsidRPr="003C5B8C">
        <w:rPr>
          <w:rFonts w:asciiTheme="minorHAnsi" w:eastAsiaTheme="minorHAnsi" w:hAnsiTheme="minorHAnsi" w:cstheme="minorHAnsi"/>
          <w:szCs w:val="24"/>
          <w:lang w:val="en-GB" w:eastAsia="en-US"/>
        </w:rPr>
        <w:t>in particular where</w:t>
      </w:r>
      <w:proofErr w:type="gramEnd"/>
      <w:r w:rsidRPr="003C5B8C">
        <w:rPr>
          <w:rFonts w:asciiTheme="minorHAnsi" w:eastAsiaTheme="minorHAnsi" w:hAnsiTheme="minorHAnsi" w:cstheme="minorHAnsi"/>
          <w:szCs w:val="24"/>
          <w:lang w:val="en-GB" w:eastAsia="en-US"/>
        </w:rPr>
        <w:t xml:space="preserve"> a</w:t>
      </w:r>
      <w:r>
        <w:rPr>
          <w:rFonts w:asciiTheme="minorHAnsi" w:eastAsiaTheme="minorHAnsi" w:hAnsiTheme="minorHAnsi" w:cstheme="minorHAnsi"/>
          <w:szCs w:val="24"/>
          <w:lang w:val="en-GB" w:eastAsia="en-US"/>
        </w:rPr>
        <w:t xml:space="preserve">n applicant </w:t>
      </w:r>
      <w:r w:rsidRPr="003C5B8C">
        <w:rPr>
          <w:rFonts w:asciiTheme="minorHAnsi" w:eastAsiaTheme="minorHAnsi" w:hAnsiTheme="minorHAnsi" w:cstheme="minorHAnsi"/>
          <w:szCs w:val="24"/>
          <w:lang w:val="en-GB" w:eastAsia="en-US"/>
        </w:rPr>
        <w:t xml:space="preserve">feels the Council is not meeting the </w:t>
      </w:r>
      <w:r>
        <w:rPr>
          <w:rFonts w:asciiTheme="minorHAnsi" w:eastAsiaTheme="minorHAnsi" w:hAnsiTheme="minorHAnsi" w:cstheme="minorHAnsi"/>
          <w:szCs w:val="24"/>
          <w:lang w:val="en-GB" w:eastAsia="en-US"/>
        </w:rPr>
        <w:t xml:space="preserve">principles agreed, the matter should be referred to &lt;&lt;INSERT POSITION OF SENIOR OFFICER SUCH AS DIRECTOR / HEAD OF PLANNING&gt;&gt; </w:t>
      </w:r>
      <w:r w:rsidR="00E94F48">
        <w:rPr>
          <w:rFonts w:asciiTheme="minorHAnsi" w:eastAsiaTheme="minorHAnsi" w:hAnsiTheme="minorHAnsi" w:cstheme="minorHAnsi"/>
          <w:szCs w:val="24"/>
          <w:lang w:val="en-GB" w:eastAsia="en-US"/>
        </w:rPr>
        <w:t xml:space="preserve">immediately for review. </w:t>
      </w:r>
      <w:r>
        <w:rPr>
          <w:rFonts w:asciiTheme="minorHAnsi" w:eastAsiaTheme="minorHAnsi" w:hAnsiTheme="minorHAnsi" w:cstheme="minorHAnsi"/>
          <w:szCs w:val="24"/>
          <w:lang w:val="en-GB" w:eastAsia="en-US"/>
        </w:rPr>
        <w:t>&gt;&gt;</w:t>
      </w:r>
    </w:p>
    <w:p w14:paraId="5F973991" w14:textId="4BF4BB5C" w:rsidR="00941CDA" w:rsidRDefault="00941CDA" w:rsidP="003C5B8C">
      <w:pPr>
        <w:spacing w:after="160" w:line="259" w:lineRule="auto"/>
        <w:ind w:left="0" w:firstLine="0"/>
        <w:contextualSpacing/>
        <w:rPr>
          <w:rFonts w:asciiTheme="minorHAnsi" w:eastAsiaTheme="minorHAnsi" w:hAnsiTheme="minorHAnsi" w:cstheme="minorHAnsi"/>
          <w:szCs w:val="24"/>
          <w:lang w:val="en-GB" w:eastAsia="en-US"/>
        </w:rPr>
      </w:pPr>
    </w:p>
    <w:p w14:paraId="06C4A17A" w14:textId="2040552D" w:rsidR="00941CDA" w:rsidRDefault="00941CDA" w:rsidP="003C5B8C">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 xml:space="preserve">The Parties agree to a post PPA review within two weeks from the end of project. </w:t>
      </w:r>
    </w:p>
    <w:p w14:paraId="5F10525F" w14:textId="4BB93B7A" w:rsidR="00941CDA" w:rsidRDefault="00941CDA" w:rsidP="003C5B8C">
      <w:pPr>
        <w:spacing w:after="160" w:line="259" w:lineRule="auto"/>
        <w:ind w:left="0" w:firstLine="0"/>
        <w:contextualSpacing/>
        <w:rPr>
          <w:rFonts w:asciiTheme="minorHAnsi" w:eastAsiaTheme="minorHAnsi" w:hAnsiTheme="minorHAnsi" w:cstheme="minorHAnsi"/>
          <w:szCs w:val="24"/>
          <w:lang w:val="en-GB" w:eastAsia="en-US"/>
        </w:rPr>
      </w:pPr>
    </w:p>
    <w:p w14:paraId="2417A441" w14:textId="77777777" w:rsidR="00E7260B" w:rsidRDefault="00E7260B">
      <w:pPr>
        <w:rPr>
          <w:rFonts w:asciiTheme="minorHAnsi" w:eastAsiaTheme="minorHAnsi" w:hAnsiTheme="minorHAnsi" w:cstheme="minorHAnsi"/>
          <w:szCs w:val="24"/>
          <w:lang w:val="en-GB" w:eastAsia="en-US"/>
        </w:rPr>
      </w:pPr>
    </w:p>
    <w:p w14:paraId="716CA950" w14:textId="77777777" w:rsidR="00E7260B" w:rsidRDefault="00E7260B">
      <w:pPr>
        <w:rPr>
          <w:rFonts w:asciiTheme="minorHAnsi" w:eastAsiaTheme="minorHAnsi" w:hAnsiTheme="minorHAnsi" w:cstheme="minorHAnsi"/>
          <w:szCs w:val="24"/>
          <w:lang w:val="en-GB" w:eastAsia="en-US"/>
        </w:rPr>
      </w:pPr>
    </w:p>
    <w:p w14:paraId="04F731AA" w14:textId="77777777" w:rsidR="00E7260B" w:rsidRDefault="00E7260B">
      <w:pPr>
        <w:rPr>
          <w:rFonts w:asciiTheme="minorHAnsi" w:eastAsiaTheme="minorHAnsi" w:hAnsiTheme="minorHAnsi" w:cstheme="minorHAnsi"/>
          <w:szCs w:val="24"/>
          <w:lang w:val="en-GB" w:eastAsia="en-US"/>
        </w:rPr>
      </w:pPr>
    </w:p>
    <w:p w14:paraId="15AE2F70" w14:textId="77777777" w:rsidR="00E7260B" w:rsidRDefault="00E7260B">
      <w:pPr>
        <w:rPr>
          <w:rFonts w:asciiTheme="minorHAnsi" w:eastAsiaTheme="minorHAnsi" w:hAnsiTheme="minorHAnsi" w:cstheme="minorHAnsi"/>
          <w:szCs w:val="24"/>
          <w:lang w:val="en-GB" w:eastAsia="en-US"/>
        </w:rPr>
      </w:pPr>
    </w:p>
    <w:p w14:paraId="080B28E1" w14:textId="77777777" w:rsidR="00E7260B" w:rsidRDefault="00E7260B">
      <w:pPr>
        <w:rPr>
          <w:rFonts w:asciiTheme="minorHAnsi" w:eastAsiaTheme="minorHAnsi" w:hAnsiTheme="minorHAnsi" w:cstheme="minorHAnsi"/>
          <w:szCs w:val="24"/>
          <w:lang w:val="en-GB" w:eastAsia="en-US"/>
        </w:rPr>
      </w:pPr>
    </w:p>
    <w:p w14:paraId="1C2B88C5" w14:textId="6AC78147" w:rsidR="00941CDA" w:rsidRDefault="00941CDA">
      <w:pPr>
        <w:rPr>
          <w:rFonts w:asciiTheme="minorHAnsi" w:eastAsiaTheme="minorHAnsi" w:hAnsiTheme="minorHAnsi" w:cstheme="minorHAnsi"/>
          <w:szCs w:val="24"/>
          <w:lang w:val="en-GB" w:eastAsia="en-US"/>
        </w:rPr>
      </w:pPr>
    </w:p>
    <w:p w14:paraId="43EB349D" w14:textId="00E086F5" w:rsidR="00941CDA" w:rsidRPr="00941CDA" w:rsidRDefault="00941CDA" w:rsidP="00E82394">
      <w:pPr>
        <w:pStyle w:val="Heading1"/>
        <w:rPr>
          <w:rFonts w:eastAsiaTheme="minorHAnsi" w:cstheme="minorHAnsi"/>
          <w:szCs w:val="24"/>
          <w:lang w:val="en-GB" w:eastAsia="en-US"/>
        </w:rPr>
      </w:pPr>
      <w:bookmarkStart w:id="15" w:name="_Toc130891696"/>
      <w:r>
        <w:rPr>
          <w:lang w:val="en-GB" w:eastAsia="en-US"/>
        </w:rPr>
        <w:t>Signatures (One signed copy for each party)</w:t>
      </w:r>
      <w:bookmarkEnd w:id="15"/>
    </w:p>
    <w:p w14:paraId="6E817A34" w14:textId="77777777" w:rsid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7781F47F" w14:textId="29325DEF"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&lt;&lt;INSERT COUNCIL NAME&gt;</w:t>
      </w:r>
      <w:proofErr w:type="gramStart"/>
      <w:r>
        <w:rPr>
          <w:rFonts w:asciiTheme="minorHAnsi" w:eastAsiaTheme="minorHAnsi" w:hAnsiTheme="minorHAnsi" w:cstheme="minorHAnsi"/>
          <w:szCs w:val="24"/>
          <w:lang w:val="en-GB" w:eastAsia="en-US"/>
        </w:rPr>
        <w:t xml:space="preserve">&gt; </w:t>
      </w:r>
      <w:r w:rsidRPr="00941CDA">
        <w:rPr>
          <w:rFonts w:asciiTheme="minorHAnsi" w:eastAsiaTheme="minorHAnsi" w:hAnsiTheme="minorHAnsi" w:cstheme="minorHAnsi"/>
          <w:szCs w:val="24"/>
          <w:lang w:val="en-GB" w:eastAsia="en-US"/>
        </w:rPr>
        <w:t xml:space="preserve"> and</w:t>
      </w:r>
      <w:proofErr w:type="gramEnd"/>
      <w:r w:rsidRPr="00941CDA">
        <w:rPr>
          <w:rFonts w:asciiTheme="minorHAnsi" w:eastAsiaTheme="minorHAnsi" w:hAnsiTheme="minorHAnsi" w:cstheme="minorHAnsi"/>
          <w:szCs w:val="24"/>
          <w:lang w:val="en-GB" w:eastAsia="en-US"/>
        </w:rPr>
        <w:t xml:space="preserve"> </w:t>
      </w:r>
      <w:r>
        <w:rPr>
          <w:rFonts w:asciiTheme="minorHAnsi" w:eastAsiaTheme="minorHAnsi" w:hAnsiTheme="minorHAnsi" w:cstheme="minorHAnsi"/>
          <w:szCs w:val="24"/>
          <w:lang w:val="en-GB" w:eastAsia="en-US"/>
        </w:rPr>
        <w:t xml:space="preserve">&lt;&lt;INSERT APPLICANT NAME&gt;&gt; </w:t>
      </w:r>
      <w:r w:rsidRPr="00941CDA">
        <w:rPr>
          <w:rFonts w:asciiTheme="minorHAnsi" w:eastAsiaTheme="minorHAnsi" w:hAnsiTheme="minorHAnsi" w:cstheme="minorHAnsi"/>
          <w:szCs w:val="24"/>
          <w:lang w:val="en-GB" w:eastAsia="en-US"/>
        </w:rPr>
        <w:t>hereby agree to the content of this Planning Performance Agreement.</w:t>
      </w:r>
    </w:p>
    <w:p w14:paraId="4F8DB1BC"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09E84E0B" w14:textId="663E4B6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&lt;&lt;INSERT COUNCIL NAME&gt;&gt;</w:t>
      </w:r>
      <w:r w:rsidRPr="00941CDA">
        <w:rPr>
          <w:rFonts w:asciiTheme="minorHAnsi" w:eastAsiaTheme="minorHAnsi" w:hAnsiTheme="minorHAnsi" w:cstheme="minorHAnsi"/>
          <w:szCs w:val="24"/>
          <w:lang w:val="en-GB" w:eastAsia="en-US"/>
        </w:rPr>
        <w:t xml:space="preserve"> (The Council)</w:t>
      </w:r>
    </w:p>
    <w:p w14:paraId="3006C02F"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0E0789CB"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Name:</w:t>
      </w:r>
      <w:r w:rsidRPr="00941CDA">
        <w:rPr>
          <w:rFonts w:asciiTheme="minorHAnsi" w:eastAsiaTheme="minorHAnsi" w:hAnsiTheme="minorHAnsi" w:cstheme="minorHAnsi"/>
          <w:szCs w:val="24"/>
          <w:lang w:val="en-GB" w:eastAsia="en-US"/>
        </w:rPr>
        <w:tab/>
      </w:r>
    </w:p>
    <w:p w14:paraId="523DE57F"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2B9A0E2F"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501EDAC5"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Signature:</w:t>
      </w:r>
    </w:p>
    <w:p w14:paraId="4ABB8C29"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ab/>
      </w:r>
    </w:p>
    <w:p w14:paraId="17FCDD82"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5ACA8B2F"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Position:</w:t>
      </w:r>
      <w:r w:rsidRPr="00941CDA">
        <w:rPr>
          <w:rFonts w:asciiTheme="minorHAnsi" w:eastAsiaTheme="minorHAnsi" w:hAnsiTheme="minorHAnsi" w:cstheme="minorHAnsi"/>
          <w:szCs w:val="24"/>
          <w:lang w:val="en-GB" w:eastAsia="en-US"/>
        </w:rPr>
        <w:tab/>
      </w:r>
    </w:p>
    <w:p w14:paraId="274A6471"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6BFBF8C6"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3C83A6D6"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Date:</w:t>
      </w:r>
      <w:r w:rsidRPr="00941CDA">
        <w:rPr>
          <w:rFonts w:asciiTheme="minorHAnsi" w:eastAsiaTheme="minorHAnsi" w:hAnsiTheme="minorHAnsi" w:cstheme="minorHAnsi"/>
          <w:szCs w:val="24"/>
          <w:lang w:val="en-GB" w:eastAsia="en-US"/>
        </w:rPr>
        <w:tab/>
      </w:r>
    </w:p>
    <w:p w14:paraId="21A43098"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32E8EA52"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2C7220FC" w14:textId="355D53F3"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 xml:space="preserve">&lt;&lt;INSERT APPLICANT NAME&gt;&gt; </w:t>
      </w:r>
      <w:r w:rsidRPr="00941CDA">
        <w:rPr>
          <w:rFonts w:asciiTheme="minorHAnsi" w:eastAsiaTheme="minorHAnsi" w:hAnsiTheme="minorHAnsi" w:cstheme="minorHAnsi"/>
          <w:szCs w:val="24"/>
          <w:lang w:val="en-GB" w:eastAsia="en-US"/>
        </w:rPr>
        <w:t>(The Applicant)</w:t>
      </w:r>
    </w:p>
    <w:p w14:paraId="31682B2E"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044D5011"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Name:</w:t>
      </w:r>
      <w:r w:rsidRPr="00941CDA">
        <w:rPr>
          <w:rFonts w:asciiTheme="minorHAnsi" w:eastAsiaTheme="minorHAnsi" w:hAnsiTheme="minorHAnsi" w:cstheme="minorHAnsi"/>
          <w:szCs w:val="24"/>
          <w:lang w:val="en-GB" w:eastAsia="en-US"/>
        </w:rPr>
        <w:tab/>
      </w:r>
    </w:p>
    <w:p w14:paraId="2505532D"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5854A543"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4254D2DB"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Signature:</w:t>
      </w:r>
    </w:p>
    <w:p w14:paraId="4B29FB64"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ab/>
      </w:r>
    </w:p>
    <w:p w14:paraId="249E1162"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5F0D9F36"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Position:</w:t>
      </w:r>
      <w:r w:rsidRPr="00941CDA">
        <w:rPr>
          <w:rFonts w:asciiTheme="minorHAnsi" w:eastAsiaTheme="minorHAnsi" w:hAnsiTheme="minorHAnsi" w:cstheme="minorHAnsi"/>
          <w:szCs w:val="24"/>
          <w:lang w:val="en-GB" w:eastAsia="en-US"/>
        </w:rPr>
        <w:tab/>
      </w:r>
    </w:p>
    <w:p w14:paraId="28A1C6D1"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6154FE7D"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4C08F3A7" w14:textId="14B3F4F4" w:rsidR="00941CDA" w:rsidRPr="00BC350C" w:rsidRDefault="00941CDA" w:rsidP="00E82394">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Date:</w:t>
      </w:r>
      <w:r w:rsidRPr="00941CDA">
        <w:rPr>
          <w:rFonts w:asciiTheme="minorHAnsi" w:eastAsiaTheme="minorHAnsi" w:hAnsiTheme="minorHAnsi" w:cstheme="minorHAnsi"/>
          <w:szCs w:val="24"/>
          <w:lang w:val="en-GB" w:eastAsia="en-US"/>
        </w:rPr>
        <w:tab/>
      </w:r>
    </w:p>
    <w:sectPr w:rsidR="00941CDA" w:rsidRPr="00BC350C">
      <w:footerReference w:type="default" r:id="rId16"/>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45FE" w14:textId="77777777" w:rsidR="007D2316" w:rsidRDefault="007D2316">
      <w:r>
        <w:separator/>
      </w:r>
    </w:p>
  </w:endnote>
  <w:endnote w:type="continuationSeparator" w:id="0">
    <w:p w14:paraId="1E4DF6C1" w14:textId="77777777" w:rsidR="007D2316" w:rsidRDefault="007D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gnik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E39E" w14:textId="77777777" w:rsidR="00DA695D" w:rsidRPr="001B6125" w:rsidRDefault="00DA695D" w:rsidP="001B6125">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41D2" w14:textId="77777777" w:rsidR="007D2316" w:rsidRDefault="007D2316">
      <w:r>
        <w:separator/>
      </w:r>
    </w:p>
  </w:footnote>
  <w:footnote w:type="continuationSeparator" w:id="0">
    <w:p w14:paraId="74425C9B" w14:textId="77777777" w:rsidR="007D2316" w:rsidRDefault="007D2316">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91A"/>
    <w:multiLevelType w:val="hybridMultilevel"/>
    <w:tmpl w:val="C73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6899"/>
    <w:multiLevelType w:val="hybridMultilevel"/>
    <w:tmpl w:val="21703E82"/>
    <w:lvl w:ilvl="0" w:tplc="AF3E69AC">
      <w:start w:val="1"/>
      <w:numFmt w:val="bullet"/>
      <w:lvlText w:val="●"/>
      <w:lvlJc w:val="left"/>
      <w:pPr>
        <w:ind w:left="1080" w:hanging="360"/>
      </w:pPr>
      <w:rPr>
        <w:rFonts w:ascii="Noto Sans Symbols" w:hAnsi="Noto Sans Symbols" w:hint="default"/>
      </w:rPr>
    </w:lvl>
    <w:lvl w:ilvl="1" w:tplc="7B8874B0">
      <w:start w:val="1"/>
      <w:numFmt w:val="bullet"/>
      <w:lvlText w:val="o"/>
      <w:lvlJc w:val="left"/>
      <w:pPr>
        <w:ind w:left="1800" w:hanging="360"/>
      </w:pPr>
      <w:rPr>
        <w:rFonts w:ascii="Courier New" w:hAnsi="Courier New" w:hint="default"/>
      </w:rPr>
    </w:lvl>
    <w:lvl w:ilvl="2" w:tplc="28801E0E">
      <w:start w:val="1"/>
      <w:numFmt w:val="bullet"/>
      <w:lvlText w:val="▪"/>
      <w:lvlJc w:val="left"/>
      <w:pPr>
        <w:ind w:left="2520" w:hanging="360"/>
      </w:pPr>
      <w:rPr>
        <w:rFonts w:ascii="Noto Sans Symbols" w:hAnsi="Noto Sans Symbols" w:hint="default"/>
      </w:rPr>
    </w:lvl>
    <w:lvl w:ilvl="3" w:tplc="67406368">
      <w:start w:val="1"/>
      <w:numFmt w:val="bullet"/>
      <w:lvlText w:val="●"/>
      <w:lvlJc w:val="left"/>
      <w:pPr>
        <w:ind w:left="3240" w:hanging="360"/>
      </w:pPr>
      <w:rPr>
        <w:rFonts w:ascii="Noto Sans Symbols" w:hAnsi="Noto Sans Symbols" w:hint="default"/>
      </w:rPr>
    </w:lvl>
    <w:lvl w:ilvl="4" w:tplc="20304EC8">
      <w:start w:val="1"/>
      <w:numFmt w:val="bullet"/>
      <w:lvlText w:val="o"/>
      <w:lvlJc w:val="left"/>
      <w:pPr>
        <w:ind w:left="3960" w:hanging="360"/>
      </w:pPr>
      <w:rPr>
        <w:rFonts w:ascii="Courier New" w:hAnsi="Courier New" w:hint="default"/>
      </w:rPr>
    </w:lvl>
    <w:lvl w:ilvl="5" w:tplc="CD7CCA6E">
      <w:start w:val="1"/>
      <w:numFmt w:val="bullet"/>
      <w:lvlText w:val="▪"/>
      <w:lvlJc w:val="left"/>
      <w:pPr>
        <w:ind w:left="4680" w:hanging="360"/>
      </w:pPr>
      <w:rPr>
        <w:rFonts w:ascii="Noto Sans Symbols" w:hAnsi="Noto Sans Symbols" w:hint="default"/>
      </w:rPr>
    </w:lvl>
    <w:lvl w:ilvl="6" w:tplc="8B18B96C">
      <w:start w:val="1"/>
      <w:numFmt w:val="bullet"/>
      <w:lvlText w:val="●"/>
      <w:lvlJc w:val="left"/>
      <w:pPr>
        <w:ind w:left="5400" w:hanging="360"/>
      </w:pPr>
      <w:rPr>
        <w:rFonts w:ascii="Noto Sans Symbols" w:hAnsi="Noto Sans Symbols" w:hint="default"/>
      </w:rPr>
    </w:lvl>
    <w:lvl w:ilvl="7" w:tplc="E17E483A">
      <w:start w:val="1"/>
      <w:numFmt w:val="bullet"/>
      <w:lvlText w:val="o"/>
      <w:lvlJc w:val="left"/>
      <w:pPr>
        <w:ind w:left="6120" w:hanging="360"/>
      </w:pPr>
      <w:rPr>
        <w:rFonts w:ascii="Courier New" w:hAnsi="Courier New" w:hint="default"/>
      </w:rPr>
    </w:lvl>
    <w:lvl w:ilvl="8" w:tplc="2E0E4FC6">
      <w:start w:val="1"/>
      <w:numFmt w:val="bullet"/>
      <w:lvlText w:val="▪"/>
      <w:lvlJc w:val="left"/>
      <w:pPr>
        <w:ind w:left="6840" w:hanging="360"/>
      </w:pPr>
      <w:rPr>
        <w:rFonts w:ascii="Noto Sans Symbols" w:hAnsi="Noto Sans Symbols" w:hint="default"/>
      </w:rPr>
    </w:lvl>
  </w:abstractNum>
  <w:abstractNum w:abstractNumId="2" w15:restartNumberingAfterBreak="0">
    <w:nsid w:val="05C03516"/>
    <w:multiLevelType w:val="hybridMultilevel"/>
    <w:tmpl w:val="ABD48C30"/>
    <w:lvl w:ilvl="0" w:tplc="81949DA8">
      <w:start w:val="1"/>
      <w:numFmt w:val="bullet"/>
      <w:lvlText w:val=""/>
      <w:lvlJc w:val="left"/>
      <w:pPr>
        <w:ind w:left="720" w:hanging="360"/>
      </w:pPr>
      <w:rPr>
        <w:rFonts w:ascii="Symbol" w:hAnsi="Symbol" w:hint="default"/>
      </w:rPr>
    </w:lvl>
    <w:lvl w:ilvl="1" w:tplc="CDAE4A42">
      <w:start w:val="1"/>
      <w:numFmt w:val="bullet"/>
      <w:lvlText w:val="o"/>
      <w:lvlJc w:val="left"/>
      <w:pPr>
        <w:ind w:left="1440" w:hanging="360"/>
      </w:pPr>
      <w:rPr>
        <w:rFonts w:ascii="Courier New" w:hAnsi="Courier New" w:hint="default"/>
      </w:rPr>
    </w:lvl>
    <w:lvl w:ilvl="2" w:tplc="1AEE8274">
      <w:start w:val="1"/>
      <w:numFmt w:val="bullet"/>
      <w:lvlText w:val=""/>
      <w:lvlJc w:val="left"/>
      <w:pPr>
        <w:ind w:left="2160" w:hanging="360"/>
      </w:pPr>
      <w:rPr>
        <w:rFonts w:ascii="Wingdings" w:hAnsi="Wingdings" w:hint="default"/>
      </w:rPr>
    </w:lvl>
    <w:lvl w:ilvl="3" w:tplc="1B828906">
      <w:start w:val="1"/>
      <w:numFmt w:val="bullet"/>
      <w:lvlText w:val=""/>
      <w:lvlJc w:val="left"/>
      <w:pPr>
        <w:ind w:left="2880" w:hanging="360"/>
      </w:pPr>
      <w:rPr>
        <w:rFonts w:ascii="Symbol" w:hAnsi="Symbol" w:hint="default"/>
      </w:rPr>
    </w:lvl>
    <w:lvl w:ilvl="4" w:tplc="3A205382">
      <w:start w:val="1"/>
      <w:numFmt w:val="bullet"/>
      <w:lvlText w:val="o"/>
      <w:lvlJc w:val="left"/>
      <w:pPr>
        <w:ind w:left="3600" w:hanging="360"/>
      </w:pPr>
      <w:rPr>
        <w:rFonts w:ascii="Courier New" w:hAnsi="Courier New" w:hint="default"/>
      </w:rPr>
    </w:lvl>
    <w:lvl w:ilvl="5" w:tplc="27AC6520">
      <w:start w:val="1"/>
      <w:numFmt w:val="bullet"/>
      <w:lvlText w:val=""/>
      <w:lvlJc w:val="left"/>
      <w:pPr>
        <w:ind w:left="4320" w:hanging="360"/>
      </w:pPr>
      <w:rPr>
        <w:rFonts w:ascii="Wingdings" w:hAnsi="Wingdings" w:hint="default"/>
      </w:rPr>
    </w:lvl>
    <w:lvl w:ilvl="6" w:tplc="E4344E90">
      <w:start w:val="1"/>
      <w:numFmt w:val="bullet"/>
      <w:lvlText w:val=""/>
      <w:lvlJc w:val="left"/>
      <w:pPr>
        <w:ind w:left="5040" w:hanging="360"/>
      </w:pPr>
      <w:rPr>
        <w:rFonts w:ascii="Symbol" w:hAnsi="Symbol" w:hint="default"/>
      </w:rPr>
    </w:lvl>
    <w:lvl w:ilvl="7" w:tplc="48AA2428">
      <w:start w:val="1"/>
      <w:numFmt w:val="bullet"/>
      <w:lvlText w:val="o"/>
      <w:lvlJc w:val="left"/>
      <w:pPr>
        <w:ind w:left="5760" w:hanging="360"/>
      </w:pPr>
      <w:rPr>
        <w:rFonts w:ascii="Courier New" w:hAnsi="Courier New" w:hint="default"/>
      </w:rPr>
    </w:lvl>
    <w:lvl w:ilvl="8" w:tplc="74404C5C">
      <w:start w:val="1"/>
      <w:numFmt w:val="bullet"/>
      <w:lvlText w:val=""/>
      <w:lvlJc w:val="left"/>
      <w:pPr>
        <w:ind w:left="6480" w:hanging="360"/>
      </w:pPr>
      <w:rPr>
        <w:rFonts w:ascii="Wingdings" w:hAnsi="Wingdings" w:hint="default"/>
      </w:rPr>
    </w:lvl>
  </w:abstractNum>
  <w:abstractNum w:abstractNumId="3" w15:restartNumberingAfterBreak="0">
    <w:nsid w:val="05D73C6A"/>
    <w:multiLevelType w:val="hybridMultilevel"/>
    <w:tmpl w:val="D5582C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08735EFB"/>
    <w:multiLevelType w:val="multilevel"/>
    <w:tmpl w:val="12D61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B3001D"/>
    <w:multiLevelType w:val="hybridMultilevel"/>
    <w:tmpl w:val="1DDAAC16"/>
    <w:lvl w:ilvl="0" w:tplc="38E88B1A">
      <w:start w:val="1"/>
      <w:numFmt w:val="bullet"/>
      <w:lvlText w:val=""/>
      <w:lvlJc w:val="left"/>
      <w:pPr>
        <w:tabs>
          <w:tab w:val="num" w:pos="720"/>
        </w:tabs>
        <w:ind w:left="720" w:hanging="360"/>
      </w:pPr>
      <w:rPr>
        <w:rFonts w:ascii="Wingdings" w:hAnsi="Wingdings" w:hint="default"/>
      </w:rPr>
    </w:lvl>
    <w:lvl w:ilvl="1" w:tplc="E3749ED4" w:tentative="1">
      <w:start w:val="1"/>
      <w:numFmt w:val="bullet"/>
      <w:lvlText w:val=""/>
      <w:lvlJc w:val="left"/>
      <w:pPr>
        <w:tabs>
          <w:tab w:val="num" w:pos="1440"/>
        </w:tabs>
        <w:ind w:left="1440" w:hanging="360"/>
      </w:pPr>
      <w:rPr>
        <w:rFonts w:ascii="Wingdings" w:hAnsi="Wingdings" w:hint="default"/>
      </w:rPr>
    </w:lvl>
    <w:lvl w:ilvl="2" w:tplc="B8EA6798" w:tentative="1">
      <w:start w:val="1"/>
      <w:numFmt w:val="bullet"/>
      <w:lvlText w:val=""/>
      <w:lvlJc w:val="left"/>
      <w:pPr>
        <w:tabs>
          <w:tab w:val="num" w:pos="2160"/>
        </w:tabs>
        <w:ind w:left="2160" w:hanging="360"/>
      </w:pPr>
      <w:rPr>
        <w:rFonts w:ascii="Wingdings" w:hAnsi="Wingdings" w:hint="default"/>
      </w:rPr>
    </w:lvl>
    <w:lvl w:ilvl="3" w:tplc="A19E9376" w:tentative="1">
      <w:start w:val="1"/>
      <w:numFmt w:val="bullet"/>
      <w:lvlText w:val=""/>
      <w:lvlJc w:val="left"/>
      <w:pPr>
        <w:tabs>
          <w:tab w:val="num" w:pos="2880"/>
        </w:tabs>
        <w:ind w:left="2880" w:hanging="360"/>
      </w:pPr>
      <w:rPr>
        <w:rFonts w:ascii="Wingdings" w:hAnsi="Wingdings" w:hint="default"/>
      </w:rPr>
    </w:lvl>
    <w:lvl w:ilvl="4" w:tplc="AD24F18E" w:tentative="1">
      <w:start w:val="1"/>
      <w:numFmt w:val="bullet"/>
      <w:lvlText w:val=""/>
      <w:lvlJc w:val="left"/>
      <w:pPr>
        <w:tabs>
          <w:tab w:val="num" w:pos="3600"/>
        </w:tabs>
        <w:ind w:left="3600" w:hanging="360"/>
      </w:pPr>
      <w:rPr>
        <w:rFonts w:ascii="Wingdings" w:hAnsi="Wingdings" w:hint="default"/>
      </w:rPr>
    </w:lvl>
    <w:lvl w:ilvl="5" w:tplc="999458CE" w:tentative="1">
      <w:start w:val="1"/>
      <w:numFmt w:val="bullet"/>
      <w:lvlText w:val=""/>
      <w:lvlJc w:val="left"/>
      <w:pPr>
        <w:tabs>
          <w:tab w:val="num" w:pos="4320"/>
        </w:tabs>
        <w:ind w:left="4320" w:hanging="360"/>
      </w:pPr>
      <w:rPr>
        <w:rFonts w:ascii="Wingdings" w:hAnsi="Wingdings" w:hint="default"/>
      </w:rPr>
    </w:lvl>
    <w:lvl w:ilvl="6" w:tplc="4686D33C" w:tentative="1">
      <w:start w:val="1"/>
      <w:numFmt w:val="bullet"/>
      <w:lvlText w:val=""/>
      <w:lvlJc w:val="left"/>
      <w:pPr>
        <w:tabs>
          <w:tab w:val="num" w:pos="5040"/>
        </w:tabs>
        <w:ind w:left="5040" w:hanging="360"/>
      </w:pPr>
      <w:rPr>
        <w:rFonts w:ascii="Wingdings" w:hAnsi="Wingdings" w:hint="default"/>
      </w:rPr>
    </w:lvl>
    <w:lvl w:ilvl="7" w:tplc="5434B7EA" w:tentative="1">
      <w:start w:val="1"/>
      <w:numFmt w:val="bullet"/>
      <w:lvlText w:val=""/>
      <w:lvlJc w:val="left"/>
      <w:pPr>
        <w:tabs>
          <w:tab w:val="num" w:pos="5760"/>
        </w:tabs>
        <w:ind w:left="5760" w:hanging="360"/>
      </w:pPr>
      <w:rPr>
        <w:rFonts w:ascii="Wingdings" w:hAnsi="Wingdings" w:hint="default"/>
      </w:rPr>
    </w:lvl>
    <w:lvl w:ilvl="8" w:tplc="3A0411B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34036"/>
    <w:multiLevelType w:val="hybridMultilevel"/>
    <w:tmpl w:val="A16409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80C2D"/>
    <w:multiLevelType w:val="hybridMultilevel"/>
    <w:tmpl w:val="9DCAF382"/>
    <w:lvl w:ilvl="0" w:tplc="640EF31C">
      <w:start w:val="1"/>
      <w:numFmt w:val="bullet"/>
      <w:lvlText w:val="●"/>
      <w:lvlJc w:val="left"/>
      <w:pPr>
        <w:ind w:left="720" w:hanging="360"/>
      </w:pPr>
      <w:rPr>
        <w:rFonts w:ascii="Symbol" w:hAnsi="Symbol" w:hint="default"/>
        <w:u w:val="none"/>
      </w:rPr>
    </w:lvl>
    <w:lvl w:ilvl="1" w:tplc="14D80D90">
      <w:start w:val="1"/>
      <w:numFmt w:val="bullet"/>
      <w:lvlText w:val="○"/>
      <w:lvlJc w:val="left"/>
      <w:pPr>
        <w:ind w:left="1440" w:hanging="360"/>
      </w:pPr>
      <w:rPr>
        <w:u w:val="none"/>
      </w:rPr>
    </w:lvl>
    <w:lvl w:ilvl="2" w:tplc="CBC6F240">
      <w:start w:val="1"/>
      <w:numFmt w:val="bullet"/>
      <w:lvlText w:val="■"/>
      <w:lvlJc w:val="left"/>
      <w:pPr>
        <w:ind w:left="2160" w:hanging="360"/>
      </w:pPr>
      <w:rPr>
        <w:u w:val="none"/>
      </w:rPr>
    </w:lvl>
    <w:lvl w:ilvl="3" w:tplc="3D007E7A">
      <w:start w:val="1"/>
      <w:numFmt w:val="bullet"/>
      <w:lvlText w:val="●"/>
      <w:lvlJc w:val="left"/>
      <w:pPr>
        <w:ind w:left="2880" w:hanging="360"/>
      </w:pPr>
      <w:rPr>
        <w:u w:val="none"/>
      </w:rPr>
    </w:lvl>
    <w:lvl w:ilvl="4" w:tplc="9EF477DA">
      <w:start w:val="1"/>
      <w:numFmt w:val="bullet"/>
      <w:lvlText w:val="○"/>
      <w:lvlJc w:val="left"/>
      <w:pPr>
        <w:ind w:left="3600" w:hanging="360"/>
      </w:pPr>
      <w:rPr>
        <w:u w:val="none"/>
      </w:rPr>
    </w:lvl>
    <w:lvl w:ilvl="5" w:tplc="531CAECA">
      <w:start w:val="1"/>
      <w:numFmt w:val="bullet"/>
      <w:lvlText w:val="■"/>
      <w:lvlJc w:val="left"/>
      <w:pPr>
        <w:ind w:left="4320" w:hanging="360"/>
      </w:pPr>
      <w:rPr>
        <w:u w:val="none"/>
      </w:rPr>
    </w:lvl>
    <w:lvl w:ilvl="6" w:tplc="E6DACEF8">
      <w:start w:val="1"/>
      <w:numFmt w:val="bullet"/>
      <w:lvlText w:val="●"/>
      <w:lvlJc w:val="left"/>
      <w:pPr>
        <w:ind w:left="5040" w:hanging="360"/>
      </w:pPr>
      <w:rPr>
        <w:u w:val="none"/>
      </w:rPr>
    </w:lvl>
    <w:lvl w:ilvl="7" w:tplc="9AD0A50E">
      <w:start w:val="1"/>
      <w:numFmt w:val="bullet"/>
      <w:lvlText w:val="○"/>
      <w:lvlJc w:val="left"/>
      <w:pPr>
        <w:ind w:left="5760" w:hanging="360"/>
      </w:pPr>
      <w:rPr>
        <w:u w:val="none"/>
      </w:rPr>
    </w:lvl>
    <w:lvl w:ilvl="8" w:tplc="AE84876C">
      <w:start w:val="1"/>
      <w:numFmt w:val="bullet"/>
      <w:lvlText w:val="■"/>
      <w:lvlJc w:val="left"/>
      <w:pPr>
        <w:ind w:left="6480" w:hanging="360"/>
      </w:pPr>
      <w:rPr>
        <w:u w:val="none"/>
      </w:rPr>
    </w:lvl>
  </w:abstractNum>
  <w:abstractNum w:abstractNumId="8" w15:restartNumberingAfterBreak="0">
    <w:nsid w:val="10803195"/>
    <w:multiLevelType w:val="hybridMultilevel"/>
    <w:tmpl w:val="6296A390"/>
    <w:lvl w:ilvl="0" w:tplc="28EE874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A5B7E"/>
    <w:multiLevelType w:val="multilevel"/>
    <w:tmpl w:val="8D22FE58"/>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10" w15:restartNumberingAfterBreak="0">
    <w:nsid w:val="17A42FB1"/>
    <w:multiLevelType w:val="hybridMultilevel"/>
    <w:tmpl w:val="A942BD62"/>
    <w:lvl w:ilvl="0" w:tplc="1B92F35C">
      <w:start w:val="1"/>
      <w:numFmt w:val="bullet"/>
      <w:lvlText w:val="●"/>
      <w:lvlJc w:val="left"/>
      <w:pPr>
        <w:ind w:left="1080" w:hanging="360"/>
      </w:pPr>
      <w:rPr>
        <w:rFonts w:ascii="Noto Sans Symbols" w:hAnsi="Noto Sans Symbols" w:hint="default"/>
        <w:sz w:val="20"/>
        <w:szCs w:val="20"/>
      </w:rPr>
    </w:lvl>
    <w:lvl w:ilvl="1" w:tplc="A160541E">
      <w:start w:val="1"/>
      <w:numFmt w:val="bullet"/>
      <w:lvlText w:val="o"/>
      <w:lvlJc w:val="left"/>
      <w:pPr>
        <w:ind w:left="1800" w:hanging="360"/>
      </w:pPr>
      <w:rPr>
        <w:rFonts w:ascii="Courier New" w:hAnsi="Courier New" w:hint="default"/>
        <w:sz w:val="20"/>
        <w:szCs w:val="20"/>
      </w:rPr>
    </w:lvl>
    <w:lvl w:ilvl="2" w:tplc="550E6332">
      <w:start w:val="1"/>
      <w:numFmt w:val="bullet"/>
      <w:lvlText w:val="▪"/>
      <w:lvlJc w:val="left"/>
      <w:pPr>
        <w:ind w:left="2520" w:hanging="360"/>
      </w:pPr>
      <w:rPr>
        <w:rFonts w:ascii="Noto Sans Symbols" w:hAnsi="Noto Sans Symbols" w:hint="default"/>
        <w:sz w:val="20"/>
        <w:szCs w:val="20"/>
      </w:rPr>
    </w:lvl>
    <w:lvl w:ilvl="3" w:tplc="0E52B198">
      <w:start w:val="1"/>
      <w:numFmt w:val="bullet"/>
      <w:lvlText w:val="▪"/>
      <w:lvlJc w:val="left"/>
      <w:pPr>
        <w:ind w:left="3240" w:hanging="360"/>
      </w:pPr>
      <w:rPr>
        <w:rFonts w:ascii="Noto Sans Symbols" w:hAnsi="Noto Sans Symbols" w:hint="default"/>
        <w:sz w:val="20"/>
        <w:szCs w:val="20"/>
      </w:rPr>
    </w:lvl>
    <w:lvl w:ilvl="4" w:tplc="818E9386">
      <w:start w:val="1"/>
      <w:numFmt w:val="bullet"/>
      <w:lvlText w:val="▪"/>
      <w:lvlJc w:val="left"/>
      <w:pPr>
        <w:ind w:left="3960" w:hanging="360"/>
      </w:pPr>
      <w:rPr>
        <w:rFonts w:ascii="Noto Sans Symbols" w:hAnsi="Noto Sans Symbols" w:hint="default"/>
        <w:sz w:val="20"/>
        <w:szCs w:val="20"/>
      </w:rPr>
    </w:lvl>
    <w:lvl w:ilvl="5" w:tplc="F88841AC">
      <w:start w:val="1"/>
      <w:numFmt w:val="bullet"/>
      <w:lvlText w:val="▪"/>
      <w:lvlJc w:val="left"/>
      <w:pPr>
        <w:ind w:left="4680" w:hanging="360"/>
      </w:pPr>
      <w:rPr>
        <w:rFonts w:ascii="Noto Sans Symbols" w:hAnsi="Noto Sans Symbols" w:hint="default"/>
        <w:sz w:val="20"/>
        <w:szCs w:val="20"/>
      </w:rPr>
    </w:lvl>
    <w:lvl w:ilvl="6" w:tplc="D9BA72C0">
      <w:start w:val="1"/>
      <w:numFmt w:val="bullet"/>
      <w:lvlText w:val="▪"/>
      <w:lvlJc w:val="left"/>
      <w:pPr>
        <w:ind w:left="5400" w:hanging="360"/>
      </w:pPr>
      <w:rPr>
        <w:rFonts w:ascii="Noto Sans Symbols" w:hAnsi="Noto Sans Symbols" w:hint="default"/>
        <w:sz w:val="20"/>
        <w:szCs w:val="20"/>
      </w:rPr>
    </w:lvl>
    <w:lvl w:ilvl="7" w:tplc="A95E044E">
      <w:start w:val="1"/>
      <w:numFmt w:val="bullet"/>
      <w:lvlText w:val="▪"/>
      <w:lvlJc w:val="left"/>
      <w:pPr>
        <w:ind w:left="6120" w:hanging="360"/>
      </w:pPr>
      <w:rPr>
        <w:rFonts w:ascii="Noto Sans Symbols" w:hAnsi="Noto Sans Symbols" w:hint="default"/>
        <w:sz w:val="20"/>
        <w:szCs w:val="20"/>
      </w:rPr>
    </w:lvl>
    <w:lvl w:ilvl="8" w:tplc="693CC05C">
      <w:start w:val="1"/>
      <w:numFmt w:val="bullet"/>
      <w:lvlText w:val="▪"/>
      <w:lvlJc w:val="left"/>
      <w:pPr>
        <w:ind w:left="6840" w:hanging="360"/>
      </w:pPr>
      <w:rPr>
        <w:rFonts w:ascii="Noto Sans Symbols" w:hAnsi="Noto Sans Symbols" w:hint="default"/>
        <w:sz w:val="20"/>
        <w:szCs w:val="20"/>
      </w:rPr>
    </w:lvl>
  </w:abstractNum>
  <w:abstractNum w:abstractNumId="11" w15:restartNumberingAfterBreak="0">
    <w:nsid w:val="180C2CCE"/>
    <w:multiLevelType w:val="hybridMultilevel"/>
    <w:tmpl w:val="3722949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BFB2BFD"/>
    <w:multiLevelType w:val="hybridMultilevel"/>
    <w:tmpl w:val="81A65714"/>
    <w:lvl w:ilvl="0" w:tplc="1C6A5A00">
      <w:start w:val="1"/>
      <w:numFmt w:val="bullet"/>
      <w:lvlText w:val=""/>
      <w:lvlJc w:val="left"/>
      <w:pPr>
        <w:ind w:left="1080" w:hanging="360"/>
      </w:pPr>
      <w:rPr>
        <w:rFonts w:ascii="Wingdings" w:hAnsi="Wingdings" w:hint="default"/>
      </w:rPr>
    </w:lvl>
    <w:lvl w:ilvl="1" w:tplc="3822C614">
      <w:start w:val="1"/>
      <w:numFmt w:val="bullet"/>
      <w:lvlText w:val="o"/>
      <w:lvlJc w:val="left"/>
      <w:pPr>
        <w:ind w:left="1800" w:hanging="360"/>
      </w:pPr>
      <w:rPr>
        <w:rFonts w:ascii="Courier New" w:hAnsi="Courier New" w:hint="default"/>
      </w:rPr>
    </w:lvl>
    <w:lvl w:ilvl="2" w:tplc="8782EEA6">
      <w:start w:val="1"/>
      <w:numFmt w:val="bullet"/>
      <w:lvlText w:val=""/>
      <w:lvlJc w:val="left"/>
      <w:pPr>
        <w:ind w:left="2520" w:hanging="360"/>
      </w:pPr>
      <w:rPr>
        <w:rFonts w:ascii="Wingdings" w:hAnsi="Wingdings" w:hint="default"/>
      </w:rPr>
    </w:lvl>
    <w:lvl w:ilvl="3" w:tplc="1FEAD968">
      <w:start w:val="1"/>
      <w:numFmt w:val="bullet"/>
      <w:lvlText w:val=""/>
      <w:lvlJc w:val="left"/>
      <w:pPr>
        <w:ind w:left="3240" w:hanging="360"/>
      </w:pPr>
      <w:rPr>
        <w:rFonts w:ascii="Symbol" w:hAnsi="Symbol" w:hint="default"/>
      </w:rPr>
    </w:lvl>
    <w:lvl w:ilvl="4" w:tplc="0582CECA">
      <w:start w:val="1"/>
      <w:numFmt w:val="bullet"/>
      <w:lvlText w:val="o"/>
      <w:lvlJc w:val="left"/>
      <w:pPr>
        <w:ind w:left="3960" w:hanging="360"/>
      </w:pPr>
      <w:rPr>
        <w:rFonts w:ascii="Courier New" w:hAnsi="Courier New" w:hint="default"/>
      </w:rPr>
    </w:lvl>
    <w:lvl w:ilvl="5" w:tplc="AD703602">
      <w:start w:val="1"/>
      <w:numFmt w:val="bullet"/>
      <w:lvlText w:val=""/>
      <w:lvlJc w:val="left"/>
      <w:pPr>
        <w:ind w:left="4680" w:hanging="360"/>
      </w:pPr>
      <w:rPr>
        <w:rFonts w:ascii="Wingdings" w:hAnsi="Wingdings" w:hint="default"/>
      </w:rPr>
    </w:lvl>
    <w:lvl w:ilvl="6" w:tplc="337EF086">
      <w:start w:val="1"/>
      <w:numFmt w:val="bullet"/>
      <w:lvlText w:val=""/>
      <w:lvlJc w:val="left"/>
      <w:pPr>
        <w:ind w:left="5400" w:hanging="360"/>
      </w:pPr>
      <w:rPr>
        <w:rFonts w:ascii="Symbol" w:hAnsi="Symbol" w:hint="default"/>
      </w:rPr>
    </w:lvl>
    <w:lvl w:ilvl="7" w:tplc="0A7EC3B0">
      <w:start w:val="1"/>
      <w:numFmt w:val="bullet"/>
      <w:lvlText w:val="o"/>
      <w:lvlJc w:val="left"/>
      <w:pPr>
        <w:ind w:left="6120" w:hanging="360"/>
      </w:pPr>
      <w:rPr>
        <w:rFonts w:ascii="Courier New" w:hAnsi="Courier New" w:hint="default"/>
      </w:rPr>
    </w:lvl>
    <w:lvl w:ilvl="8" w:tplc="B6927700">
      <w:start w:val="1"/>
      <w:numFmt w:val="bullet"/>
      <w:lvlText w:val=""/>
      <w:lvlJc w:val="left"/>
      <w:pPr>
        <w:ind w:left="6840" w:hanging="360"/>
      </w:pPr>
      <w:rPr>
        <w:rFonts w:ascii="Wingdings" w:hAnsi="Wingdings" w:hint="default"/>
      </w:rPr>
    </w:lvl>
  </w:abstractNum>
  <w:abstractNum w:abstractNumId="13" w15:restartNumberingAfterBreak="0">
    <w:nsid w:val="26485226"/>
    <w:multiLevelType w:val="hybridMultilevel"/>
    <w:tmpl w:val="004CD5A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632EC"/>
    <w:multiLevelType w:val="hybridMultilevel"/>
    <w:tmpl w:val="6EDA2A82"/>
    <w:lvl w:ilvl="0" w:tplc="03309F84">
      <w:start w:val="1"/>
      <w:numFmt w:val="bullet"/>
      <w:lvlText w:val=""/>
      <w:lvlJc w:val="left"/>
      <w:pPr>
        <w:ind w:left="720" w:hanging="360"/>
      </w:pPr>
      <w:rPr>
        <w:rFonts w:ascii="Symbol" w:hAnsi="Symbol" w:hint="default"/>
      </w:rPr>
    </w:lvl>
    <w:lvl w:ilvl="1" w:tplc="323E021C">
      <w:start w:val="1"/>
      <w:numFmt w:val="bullet"/>
      <w:lvlText w:val="o"/>
      <w:lvlJc w:val="left"/>
      <w:pPr>
        <w:ind w:left="1440" w:hanging="360"/>
      </w:pPr>
      <w:rPr>
        <w:rFonts w:ascii="Courier New" w:hAnsi="Courier New" w:hint="default"/>
      </w:rPr>
    </w:lvl>
    <w:lvl w:ilvl="2" w:tplc="4FE0C872">
      <w:start w:val="1"/>
      <w:numFmt w:val="bullet"/>
      <w:lvlText w:val=""/>
      <w:lvlJc w:val="left"/>
      <w:pPr>
        <w:ind w:left="2160" w:hanging="360"/>
      </w:pPr>
      <w:rPr>
        <w:rFonts w:ascii="Wingdings" w:hAnsi="Wingdings" w:hint="default"/>
      </w:rPr>
    </w:lvl>
    <w:lvl w:ilvl="3" w:tplc="649C1562">
      <w:start w:val="1"/>
      <w:numFmt w:val="bullet"/>
      <w:lvlText w:val=""/>
      <w:lvlJc w:val="left"/>
      <w:pPr>
        <w:ind w:left="2880" w:hanging="360"/>
      </w:pPr>
      <w:rPr>
        <w:rFonts w:ascii="Symbol" w:hAnsi="Symbol" w:hint="default"/>
      </w:rPr>
    </w:lvl>
    <w:lvl w:ilvl="4" w:tplc="A9E42EDC">
      <w:start w:val="1"/>
      <w:numFmt w:val="bullet"/>
      <w:lvlText w:val="o"/>
      <w:lvlJc w:val="left"/>
      <w:pPr>
        <w:ind w:left="3600" w:hanging="360"/>
      </w:pPr>
      <w:rPr>
        <w:rFonts w:ascii="Courier New" w:hAnsi="Courier New" w:hint="default"/>
      </w:rPr>
    </w:lvl>
    <w:lvl w:ilvl="5" w:tplc="138C4420">
      <w:start w:val="1"/>
      <w:numFmt w:val="bullet"/>
      <w:lvlText w:val=""/>
      <w:lvlJc w:val="left"/>
      <w:pPr>
        <w:ind w:left="4320" w:hanging="360"/>
      </w:pPr>
      <w:rPr>
        <w:rFonts w:ascii="Wingdings" w:hAnsi="Wingdings" w:hint="default"/>
      </w:rPr>
    </w:lvl>
    <w:lvl w:ilvl="6" w:tplc="D3A04B5A">
      <w:start w:val="1"/>
      <w:numFmt w:val="bullet"/>
      <w:lvlText w:val=""/>
      <w:lvlJc w:val="left"/>
      <w:pPr>
        <w:ind w:left="5040" w:hanging="360"/>
      </w:pPr>
      <w:rPr>
        <w:rFonts w:ascii="Symbol" w:hAnsi="Symbol" w:hint="default"/>
      </w:rPr>
    </w:lvl>
    <w:lvl w:ilvl="7" w:tplc="0DEA0C74">
      <w:start w:val="1"/>
      <w:numFmt w:val="bullet"/>
      <w:lvlText w:val="o"/>
      <w:lvlJc w:val="left"/>
      <w:pPr>
        <w:ind w:left="5760" w:hanging="360"/>
      </w:pPr>
      <w:rPr>
        <w:rFonts w:ascii="Courier New" w:hAnsi="Courier New" w:hint="default"/>
      </w:rPr>
    </w:lvl>
    <w:lvl w:ilvl="8" w:tplc="3F4494CA">
      <w:start w:val="1"/>
      <w:numFmt w:val="bullet"/>
      <w:lvlText w:val=""/>
      <w:lvlJc w:val="left"/>
      <w:pPr>
        <w:ind w:left="6480" w:hanging="360"/>
      </w:pPr>
      <w:rPr>
        <w:rFonts w:ascii="Wingdings" w:hAnsi="Wingdings" w:hint="default"/>
      </w:rPr>
    </w:lvl>
  </w:abstractNum>
  <w:abstractNum w:abstractNumId="15" w15:restartNumberingAfterBreak="0">
    <w:nsid w:val="28DE7A14"/>
    <w:multiLevelType w:val="multilevel"/>
    <w:tmpl w:val="699CF8A4"/>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16" w15:restartNumberingAfterBreak="0">
    <w:nsid w:val="2FE656F9"/>
    <w:multiLevelType w:val="multilevel"/>
    <w:tmpl w:val="8CD2E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5860947"/>
    <w:multiLevelType w:val="multilevel"/>
    <w:tmpl w:val="459E46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8D73E00"/>
    <w:multiLevelType w:val="hybridMultilevel"/>
    <w:tmpl w:val="9E2ED46E"/>
    <w:lvl w:ilvl="0" w:tplc="2B20F910">
      <w:start w:val="1"/>
      <w:numFmt w:val="decimal"/>
      <w:lvlText w:val="%1."/>
      <w:lvlJc w:val="left"/>
      <w:pPr>
        <w:ind w:left="720" w:hanging="360"/>
      </w:pPr>
    </w:lvl>
    <w:lvl w:ilvl="1" w:tplc="7F24E8B0">
      <w:start w:val="1"/>
      <w:numFmt w:val="lowerLetter"/>
      <w:lvlText w:val="%2."/>
      <w:lvlJc w:val="left"/>
      <w:pPr>
        <w:ind w:left="1440" w:hanging="360"/>
      </w:pPr>
    </w:lvl>
    <w:lvl w:ilvl="2" w:tplc="4E521E80">
      <w:start w:val="1"/>
      <w:numFmt w:val="lowerRoman"/>
      <w:lvlText w:val="%3."/>
      <w:lvlJc w:val="right"/>
      <w:pPr>
        <w:ind w:left="2160" w:hanging="180"/>
      </w:pPr>
    </w:lvl>
    <w:lvl w:ilvl="3" w:tplc="78A82F04">
      <w:start w:val="1"/>
      <w:numFmt w:val="decimal"/>
      <w:lvlText w:val="%4."/>
      <w:lvlJc w:val="left"/>
      <w:pPr>
        <w:ind w:left="2880" w:hanging="360"/>
      </w:pPr>
    </w:lvl>
    <w:lvl w:ilvl="4" w:tplc="22187D18">
      <w:start w:val="1"/>
      <w:numFmt w:val="lowerLetter"/>
      <w:lvlText w:val="%5."/>
      <w:lvlJc w:val="left"/>
      <w:pPr>
        <w:ind w:left="3600" w:hanging="360"/>
      </w:pPr>
    </w:lvl>
    <w:lvl w:ilvl="5" w:tplc="8A102D40">
      <w:start w:val="1"/>
      <w:numFmt w:val="lowerRoman"/>
      <w:lvlText w:val="%6."/>
      <w:lvlJc w:val="right"/>
      <w:pPr>
        <w:ind w:left="4320" w:hanging="180"/>
      </w:pPr>
    </w:lvl>
    <w:lvl w:ilvl="6" w:tplc="3434296C">
      <w:start w:val="1"/>
      <w:numFmt w:val="decimal"/>
      <w:lvlText w:val="%7."/>
      <w:lvlJc w:val="left"/>
      <w:pPr>
        <w:ind w:left="5040" w:hanging="360"/>
      </w:pPr>
    </w:lvl>
    <w:lvl w:ilvl="7" w:tplc="5E30C130">
      <w:start w:val="1"/>
      <w:numFmt w:val="lowerLetter"/>
      <w:lvlText w:val="%8."/>
      <w:lvlJc w:val="left"/>
      <w:pPr>
        <w:ind w:left="5760" w:hanging="360"/>
      </w:pPr>
    </w:lvl>
    <w:lvl w:ilvl="8" w:tplc="C396CBD4">
      <w:start w:val="1"/>
      <w:numFmt w:val="lowerRoman"/>
      <w:lvlText w:val="%9."/>
      <w:lvlJc w:val="right"/>
      <w:pPr>
        <w:ind w:left="6480" w:hanging="180"/>
      </w:pPr>
    </w:lvl>
  </w:abstractNum>
  <w:abstractNum w:abstractNumId="19" w15:restartNumberingAfterBreak="0">
    <w:nsid w:val="391E601E"/>
    <w:multiLevelType w:val="hybridMultilevel"/>
    <w:tmpl w:val="3A868E9E"/>
    <w:lvl w:ilvl="0" w:tplc="C5C21E7C">
      <w:start w:val="1"/>
      <w:numFmt w:val="bullet"/>
      <w:lvlText w:val=""/>
      <w:lvlJc w:val="left"/>
      <w:pPr>
        <w:ind w:left="720" w:hanging="360"/>
      </w:pPr>
      <w:rPr>
        <w:rFonts w:ascii="Symbol" w:hAnsi="Symbol" w:hint="default"/>
      </w:rPr>
    </w:lvl>
    <w:lvl w:ilvl="1" w:tplc="F4120F56">
      <w:start w:val="1"/>
      <w:numFmt w:val="bullet"/>
      <w:lvlText w:val="o"/>
      <w:lvlJc w:val="left"/>
      <w:pPr>
        <w:ind w:left="1440" w:hanging="360"/>
      </w:pPr>
      <w:rPr>
        <w:rFonts w:ascii="Courier New" w:hAnsi="Courier New" w:hint="default"/>
      </w:rPr>
    </w:lvl>
    <w:lvl w:ilvl="2" w:tplc="C978B82A">
      <w:start w:val="1"/>
      <w:numFmt w:val="bullet"/>
      <w:lvlText w:val=""/>
      <w:lvlJc w:val="left"/>
      <w:pPr>
        <w:ind w:left="2160" w:hanging="360"/>
      </w:pPr>
      <w:rPr>
        <w:rFonts w:ascii="Wingdings" w:hAnsi="Wingdings" w:hint="default"/>
      </w:rPr>
    </w:lvl>
    <w:lvl w:ilvl="3" w:tplc="A712D0A6">
      <w:start w:val="1"/>
      <w:numFmt w:val="bullet"/>
      <w:lvlText w:val=""/>
      <w:lvlJc w:val="left"/>
      <w:pPr>
        <w:ind w:left="2880" w:hanging="360"/>
      </w:pPr>
      <w:rPr>
        <w:rFonts w:ascii="Symbol" w:hAnsi="Symbol" w:hint="default"/>
      </w:rPr>
    </w:lvl>
    <w:lvl w:ilvl="4" w:tplc="F4447930">
      <w:start w:val="1"/>
      <w:numFmt w:val="bullet"/>
      <w:lvlText w:val="o"/>
      <w:lvlJc w:val="left"/>
      <w:pPr>
        <w:ind w:left="3600" w:hanging="360"/>
      </w:pPr>
      <w:rPr>
        <w:rFonts w:ascii="Courier New" w:hAnsi="Courier New" w:hint="default"/>
      </w:rPr>
    </w:lvl>
    <w:lvl w:ilvl="5" w:tplc="9E8AA3AC">
      <w:start w:val="1"/>
      <w:numFmt w:val="bullet"/>
      <w:lvlText w:val=""/>
      <w:lvlJc w:val="left"/>
      <w:pPr>
        <w:ind w:left="4320" w:hanging="360"/>
      </w:pPr>
      <w:rPr>
        <w:rFonts w:ascii="Wingdings" w:hAnsi="Wingdings" w:hint="default"/>
      </w:rPr>
    </w:lvl>
    <w:lvl w:ilvl="6" w:tplc="780CE76E">
      <w:start w:val="1"/>
      <w:numFmt w:val="bullet"/>
      <w:lvlText w:val=""/>
      <w:lvlJc w:val="left"/>
      <w:pPr>
        <w:ind w:left="5040" w:hanging="360"/>
      </w:pPr>
      <w:rPr>
        <w:rFonts w:ascii="Symbol" w:hAnsi="Symbol" w:hint="default"/>
      </w:rPr>
    </w:lvl>
    <w:lvl w:ilvl="7" w:tplc="FBC0B8EA">
      <w:start w:val="1"/>
      <w:numFmt w:val="bullet"/>
      <w:lvlText w:val="o"/>
      <w:lvlJc w:val="left"/>
      <w:pPr>
        <w:ind w:left="5760" w:hanging="360"/>
      </w:pPr>
      <w:rPr>
        <w:rFonts w:ascii="Courier New" w:hAnsi="Courier New" w:hint="default"/>
      </w:rPr>
    </w:lvl>
    <w:lvl w:ilvl="8" w:tplc="86FC09A8">
      <w:start w:val="1"/>
      <w:numFmt w:val="bullet"/>
      <w:lvlText w:val=""/>
      <w:lvlJc w:val="left"/>
      <w:pPr>
        <w:ind w:left="6480" w:hanging="360"/>
      </w:pPr>
      <w:rPr>
        <w:rFonts w:ascii="Wingdings" w:hAnsi="Wingdings" w:hint="default"/>
      </w:rPr>
    </w:lvl>
  </w:abstractNum>
  <w:abstractNum w:abstractNumId="20" w15:restartNumberingAfterBreak="0">
    <w:nsid w:val="3BC078FA"/>
    <w:multiLevelType w:val="hybridMultilevel"/>
    <w:tmpl w:val="8A8ED5A6"/>
    <w:lvl w:ilvl="0" w:tplc="E43EE1C2">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D14E4A"/>
    <w:multiLevelType w:val="hybridMultilevel"/>
    <w:tmpl w:val="4C802E20"/>
    <w:lvl w:ilvl="0" w:tplc="27CE8506">
      <w:start w:val="1"/>
      <w:numFmt w:val="bullet"/>
      <w:lvlText w:val="●"/>
      <w:lvlJc w:val="left"/>
      <w:pPr>
        <w:ind w:left="1080" w:hanging="360"/>
      </w:pPr>
      <w:rPr>
        <w:rFonts w:ascii="Noto Sans Symbols" w:hAnsi="Noto Sans Symbols" w:hint="default"/>
      </w:rPr>
    </w:lvl>
    <w:lvl w:ilvl="1" w:tplc="B72CB092">
      <w:start w:val="1"/>
      <w:numFmt w:val="bullet"/>
      <w:lvlText w:val="o"/>
      <w:lvlJc w:val="left"/>
      <w:pPr>
        <w:ind w:left="1800" w:hanging="360"/>
      </w:pPr>
      <w:rPr>
        <w:rFonts w:ascii="Courier New" w:hAnsi="Courier New" w:hint="default"/>
      </w:rPr>
    </w:lvl>
    <w:lvl w:ilvl="2" w:tplc="6C7E9AC0">
      <w:start w:val="1"/>
      <w:numFmt w:val="bullet"/>
      <w:lvlText w:val="▪"/>
      <w:lvlJc w:val="left"/>
      <w:pPr>
        <w:ind w:left="2520" w:hanging="360"/>
      </w:pPr>
      <w:rPr>
        <w:rFonts w:ascii="Noto Sans Symbols" w:hAnsi="Noto Sans Symbols" w:hint="default"/>
      </w:rPr>
    </w:lvl>
    <w:lvl w:ilvl="3" w:tplc="354ABFF2">
      <w:start w:val="1"/>
      <w:numFmt w:val="bullet"/>
      <w:lvlText w:val="●"/>
      <w:lvlJc w:val="left"/>
      <w:pPr>
        <w:ind w:left="3240" w:hanging="360"/>
      </w:pPr>
      <w:rPr>
        <w:rFonts w:ascii="Noto Sans Symbols" w:hAnsi="Noto Sans Symbols" w:hint="default"/>
      </w:rPr>
    </w:lvl>
    <w:lvl w:ilvl="4" w:tplc="28CA4056">
      <w:start w:val="1"/>
      <w:numFmt w:val="bullet"/>
      <w:lvlText w:val="o"/>
      <w:lvlJc w:val="left"/>
      <w:pPr>
        <w:ind w:left="3960" w:hanging="360"/>
      </w:pPr>
      <w:rPr>
        <w:rFonts w:ascii="Courier New" w:hAnsi="Courier New" w:hint="default"/>
      </w:rPr>
    </w:lvl>
    <w:lvl w:ilvl="5" w:tplc="84B6CEF0">
      <w:start w:val="1"/>
      <w:numFmt w:val="bullet"/>
      <w:lvlText w:val="▪"/>
      <w:lvlJc w:val="left"/>
      <w:pPr>
        <w:ind w:left="4680" w:hanging="360"/>
      </w:pPr>
      <w:rPr>
        <w:rFonts w:ascii="Noto Sans Symbols" w:hAnsi="Noto Sans Symbols" w:hint="default"/>
      </w:rPr>
    </w:lvl>
    <w:lvl w:ilvl="6" w:tplc="4EA0D8C2">
      <w:start w:val="1"/>
      <w:numFmt w:val="bullet"/>
      <w:lvlText w:val="●"/>
      <w:lvlJc w:val="left"/>
      <w:pPr>
        <w:ind w:left="5400" w:hanging="360"/>
      </w:pPr>
      <w:rPr>
        <w:rFonts w:ascii="Noto Sans Symbols" w:hAnsi="Noto Sans Symbols" w:hint="default"/>
      </w:rPr>
    </w:lvl>
    <w:lvl w:ilvl="7" w:tplc="1F323FC0">
      <w:start w:val="1"/>
      <w:numFmt w:val="bullet"/>
      <w:lvlText w:val="o"/>
      <w:lvlJc w:val="left"/>
      <w:pPr>
        <w:ind w:left="6120" w:hanging="360"/>
      </w:pPr>
      <w:rPr>
        <w:rFonts w:ascii="Courier New" w:hAnsi="Courier New" w:hint="default"/>
      </w:rPr>
    </w:lvl>
    <w:lvl w:ilvl="8" w:tplc="01A0B71C">
      <w:start w:val="1"/>
      <w:numFmt w:val="bullet"/>
      <w:lvlText w:val="▪"/>
      <w:lvlJc w:val="left"/>
      <w:pPr>
        <w:ind w:left="6840" w:hanging="360"/>
      </w:pPr>
      <w:rPr>
        <w:rFonts w:ascii="Noto Sans Symbols" w:hAnsi="Noto Sans Symbols" w:hint="default"/>
      </w:rPr>
    </w:lvl>
  </w:abstractNum>
  <w:abstractNum w:abstractNumId="22" w15:restartNumberingAfterBreak="0">
    <w:nsid w:val="3EB15F1E"/>
    <w:multiLevelType w:val="hybridMultilevel"/>
    <w:tmpl w:val="BA3C15D0"/>
    <w:lvl w:ilvl="0" w:tplc="4D5AC8EE">
      <w:start w:val="1"/>
      <w:numFmt w:val="bullet"/>
      <w:lvlText w:val="●"/>
      <w:lvlJc w:val="left"/>
      <w:pPr>
        <w:ind w:left="1080" w:hanging="360"/>
      </w:pPr>
      <w:rPr>
        <w:rFonts w:ascii="Noto Sans Symbols" w:hAnsi="Noto Sans Symbols" w:hint="default"/>
      </w:rPr>
    </w:lvl>
    <w:lvl w:ilvl="1" w:tplc="D910B90E">
      <w:start w:val="1"/>
      <w:numFmt w:val="bullet"/>
      <w:lvlText w:val="o"/>
      <w:lvlJc w:val="left"/>
      <w:pPr>
        <w:ind w:left="1800" w:hanging="360"/>
      </w:pPr>
      <w:rPr>
        <w:rFonts w:ascii="Courier New" w:hAnsi="Courier New" w:hint="default"/>
      </w:rPr>
    </w:lvl>
    <w:lvl w:ilvl="2" w:tplc="C42EBEAA">
      <w:start w:val="1"/>
      <w:numFmt w:val="bullet"/>
      <w:lvlText w:val="▪"/>
      <w:lvlJc w:val="left"/>
      <w:pPr>
        <w:ind w:left="2520" w:hanging="360"/>
      </w:pPr>
      <w:rPr>
        <w:rFonts w:ascii="Noto Sans Symbols" w:hAnsi="Noto Sans Symbols" w:hint="default"/>
      </w:rPr>
    </w:lvl>
    <w:lvl w:ilvl="3" w:tplc="268E7BD8">
      <w:start w:val="1"/>
      <w:numFmt w:val="bullet"/>
      <w:lvlText w:val="●"/>
      <w:lvlJc w:val="left"/>
      <w:pPr>
        <w:ind w:left="3240" w:hanging="360"/>
      </w:pPr>
      <w:rPr>
        <w:rFonts w:ascii="Noto Sans Symbols" w:hAnsi="Noto Sans Symbols" w:hint="default"/>
      </w:rPr>
    </w:lvl>
    <w:lvl w:ilvl="4" w:tplc="80B87538">
      <w:start w:val="1"/>
      <w:numFmt w:val="bullet"/>
      <w:lvlText w:val="o"/>
      <w:lvlJc w:val="left"/>
      <w:pPr>
        <w:ind w:left="3960" w:hanging="360"/>
      </w:pPr>
      <w:rPr>
        <w:rFonts w:ascii="Courier New" w:hAnsi="Courier New" w:hint="default"/>
      </w:rPr>
    </w:lvl>
    <w:lvl w:ilvl="5" w:tplc="55180DD6">
      <w:start w:val="1"/>
      <w:numFmt w:val="bullet"/>
      <w:lvlText w:val="▪"/>
      <w:lvlJc w:val="left"/>
      <w:pPr>
        <w:ind w:left="4680" w:hanging="360"/>
      </w:pPr>
      <w:rPr>
        <w:rFonts w:ascii="Noto Sans Symbols" w:hAnsi="Noto Sans Symbols" w:hint="default"/>
      </w:rPr>
    </w:lvl>
    <w:lvl w:ilvl="6" w:tplc="310E57B0">
      <w:start w:val="1"/>
      <w:numFmt w:val="bullet"/>
      <w:lvlText w:val="●"/>
      <w:lvlJc w:val="left"/>
      <w:pPr>
        <w:ind w:left="5400" w:hanging="360"/>
      </w:pPr>
      <w:rPr>
        <w:rFonts w:ascii="Noto Sans Symbols" w:hAnsi="Noto Sans Symbols" w:hint="default"/>
      </w:rPr>
    </w:lvl>
    <w:lvl w:ilvl="7" w:tplc="89D07804">
      <w:start w:val="1"/>
      <w:numFmt w:val="bullet"/>
      <w:lvlText w:val="o"/>
      <w:lvlJc w:val="left"/>
      <w:pPr>
        <w:ind w:left="6120" w:hanging="360"/>
      </w:pPr>
      <w:rPr>
        <w:rFonts w:ascii="Courier New" w:hAnsi="Courier New" w:hint="default"/>
      </w:rPr>
    </w:lvl>
    <w:lvl w:ilvl="8" w:tplc="B7F25FA8">
      <w:start w:val="1"/>
      <w:numFmt w:val="bullet"/>
      <w:lvlText w:val="▪"/>
      <w:lvlJc w:val="left"/>
      <w:pPr>
        <w:ind w:left="6840" w:hanging="360"/>
      </w:pPr>
      <w:rPr>
        <w:rFonts w:ascii="Noto Sans Symbols" w:hAnsi="Noto Sans Symbols" w:hint="default"/>
      </w:rPr>
    </w:lvl>
  </w:abstractNum>
  <w:abstractNum w:abstractNumId="23" w15:restartNumberingAfterBreak="0">
    <w:nsid w:val="426A2E4E"/>
    <w:multiLevelType w:val="multilevel"/>
    <w:tmpl w:val="54C6B806"/>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24" w15:restartNumberingAfterBreak="0">
    <w:nsid w:val="43346168"/>
    <w:multiLevelType w:val="hybridMultilevel"/>
    <w:tmpl w:val="19D44D58"/>
    <w:lvl w:ilvl="0" w:tplc="A17C945C">
      <w:start w:val="1"/>
      <w:numFmt w:val="bullet"/>
      <w:lvlText w:val="●"/>
      <w:lvlJc w:val="left"/>
      <w:pPr>
        <w:ind w:left="360" w:hanging="360"/>
      </w:pPr>
      <w:rPr>
        <w:rFonts w:ascii="Noto Sans Symbols" w:hAnsi="Noto Sans Symbols" w:hint="default"/>
      </w:rPr>
    </w:lvl>
    <w:lvl w:ilvl="1" w:tplc="2A1CCE62">
      <w:start w:val="1"/>
      <w:numFmt w:val="bullet"/>
      <w:lvlText w:val="o"/>
      <w:lvlJc w:val="left"/>
      <w:pPr>
        <w:ind w:left="1080" w:hanging="360"/>
      </w:pPr>
      <w:rPr>
        <w:rFonts w:ascii="Courier New" w:hAnsi="Courier New" w:hint="default"/>
      </w:rPr>
    </w:lvl>
    <w:lvl w:ilvl="2" w:tplc="38D4661E">
      <w:start w:val="1"/>
      <w:numFmt w:val="bullet"/>
      <w:lvlText w:val=""/>
      <w:lvlJc w:val="left"/>
      <w:pPr>
        <w:ind w:left="1800" w:hanging="360"/>
      </w:pPr>
      <w:rPr>
        <w:rFonts w:ascii="Wingdings" w:hAnsi="Wingdings" w:hint="default"/>
      </w:rPr>
    </w:lvl>
    <w:lvl w:ilvl="3" w:tplc="24622404">
      <w:start w:val="1"/>
      <w:numFmt w:val="bullet"/>
      <w:lvlText w:val=""/>
      <w:lvlJc w:val="left"/>
      <w:pPr>
        <w:ind w:left="2520" w:hanging="360"/>
      </w:pPr>
      <w:rPr>
        <w:rFonts w:ascii="Symbol" w:hAnsi="Symbol" w:hint="default"/>
      </w:rPr>
    </w:lvl>
    <w:lvl w:ilvl="4" w:tplc="0A4082A8">
      <w:start w:val="1"/>
      <w:numFmt w:val="bullet"/>
      <w:lvlText w:val="o"/>
      <w:lvlJc w:val="left"/>
      <w:pPr>
        <w:ind w:left="3240" w:hanging="360"/>
      </w:pPr>
      <w:rPr>
        <w:rFonts w:ascii="Courier New" w:hAnsi="Courier New" w:hint="default"/>
      </w:rPr>
    </w:lvl>
    <w:lvl w:ilvl="5" w:tplc="0C463062">
      <w:start w:val="1"/>
      <w:numFmt w:val="bullet"/>
      <w:lvlText w:val=""/>
      <w:lvlJc w:val="left"/>
      <w:pPr>
        <w:ind w:left="3960" w:hanging="360"/>
      </w:pPr>
      <w:rPr>
        <w:rFonts w:ascii="Wingdings" w:hAnsi="Wingdings" w:hint="default"/>
      </w:rPr>
    </w:lvl>
    <w:lvl w:ilvl="6" w:tplc="8E6C7072">
      <w:start w:val="1"/>
      <w:numFmt w:val="bullet"/>
      <w:lvlText w:val=""/>
      <w:lvlJc w:val="left"/>
      <w:pPr>
        <w:ind w:left="4680" w:hanging="360"/>
      </w:pPr>
      <w:rPr>
        <w:rFonts w:ascii="Symbol" w:hAnsi="Symbol" w:hint="default"/>
      </w:rPr>
    </w:lvl>
    <w:lvl w:ilvl="7" w:tplc="3ED28ED4">
      <w:start w:val="1"/>
      <w:numFmt w:val="bullet"/>
      <w:lvlText w:val="o"/>
      <w:lvlJc w:val="left"/>
      <w:pPr>
        <w:ind w:left="5400" w:hanging="360"/>
      </w:pPr>
      <w:rPr>
        <w:rFonts w:ascii="Courier New" w:hAnsi="Courier New" w:hint="default"/>
      </w:rPr>
    </w:lvl>
    <w:lvl w:ilvl="8" w:tplc="047A10CC">
      <w:start w:val="1"/>
      <w:numFmt w:val="bullet"/>
      <w:lvlText w:val=""/>
      <w:lvlJc w:val="left"/>
      <w:pPr>
        <w:ind w:left="6120" w:hanging="360"/>
      </w:pPr>
      <w:rPr>
        <w:rFonts w:ascii="Wingdings" w:hAnsi="Wingdings" w:hint="default"/>
      </w:rPr>
    </w:lvl>
  </w:abstractNum>
  <w:abstractNum w:abstractNumId="25" w15:restartNumberingAfterBreak="0">
    <w:nsid w:val="4AA15948"/>
    <w:multiLevelType w:val="multilevel"/>
    <w:tmpl w:val="D6A6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D73697E"/>
    <w:multiLevelType w:val="hybridMultilevel"/>
    <w:tmpl w:val="BF42E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C069D3"/>
    <w:multiLevelType w:val="multilevel"/>
    <w:tmpl w:val="00AE84A8"/>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Noto Sans Symbols" w:hAnsi="Noto Sans Symbols" w:hint="default"/>
      </w:rPr>
    </w:lvl>
    <w:lvl w:ilvl="3">
      <w:start w:val="1"/>
      <w:numFmt w:val="bullet"/>
      <w:lvlText w:val="●"/>
      <w:lvlJc w:val="left"/>
      <w:pPr>
        <w:ind w:left="3240" w:hanging="360"/>
      </w:pPr>
      <w:rPr>
        <w:rFonts w:ascii="Noto Sans Symbols" w:hAnsi="Noto Sans Symbols"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Noto Sans Symbols" w:hAnsi="Noto Sans Symbols" w:hint="default"/>
      </w:rPr>
    </w:lvl>
    <w:lvl w:ilvl="6">
      <w:start w:val="1"/>
      <w:numFmt w:val="bullet"/>
      <w:lvlText w:val="●"/>
      <w:lvlJc w:val="left"/>
      <w:pPr>
        <w:ind w:left="5400" w:hanging="360"/>
      </w:pPr>
      <w:rPr>
        <w:rFonts w:ascii="Noto Sans Symbols" w:hAnsi="Noto Sans Symbols"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Noto Sans Symbols" w:hAnsi="Noto Sans Symbols" w:hint="default"/>
      </w:rPr>
    </w:lvl>
  </w:abstractNum>
  <w:abstractNum w:abstractNumId="28" w15:restartNumberingAfterBreak="0">
    <w:nsid w:val="5AB944F2"/>
    <w:multiLevelType w:val="hybridMultilevel"/>
    <w:tmpl w:val="7128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67E94"/>
    <w:multiLevelType w:val="multilevel"/>
    <w:tmpl w:val="B308AB78"/>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30" w15:restartNumberingAfterBreak="0">
    <w:nsid w:val="6E1E36B2"/>
    <w:multiLevelType w:val="hybridMultilevel"/>
    <w:tmpl w:val="17821FD4"/>
    <w:lvl w:ilvl="0" w:tplc="5F3E22F4">
      <w:start w:val="1"/>
      <w:numFmt w:val="bullet"/>
      <w:lvlText w:val="●"/>
      <w:lvlJc w:val="left"/>
      <w:pPr>
        <w:ind w:left="360" w:hanging="360"/>
      </w:pPr>
      <w:rPr>
        <w:rFonts w:ascii="Noto Sans Symbols" w:hAnsi="Noto Sans Symbols" w:hint="default"/>
      </w:rPr>
    </w:lvl>
    <w:lvl w:ilvl="1" w:tplc="42565F5C">
      <w:start w:val="1"/>
      <w:numFmt w:val="bullet"/>
      <w:lvlText w:val="o"/>
      <w:lvlJc w:val="left"/>
      <w:pPr>
        <w:ind w:left="1080" w:hanging="360"/>
      </w:pPr>
      <w:rPr>
        <w:rFonts w:ascii="Courier New" w:hAnsi="Courier New" w:hint="default"/>
      </w:rPr>
    </w:lvl>
    <w:lvl w:ilvl="2" w:tplc="B250150A">
      <w:start w:val="1"/>
      <w:numFmt w:val="bullet"/>
      <w:lvlText w:val=""/>
      <w:lvlJc w:val="left"/>
      <w:pPr>
        <w:ind w:left="1800" w:hanging="360"/>
      </w:pPr>
      <w:rPr>
        <w:rFonts w:ascii="Wingdings" w:hAnsi="Wingdings" w:hint="default"/>
      </w:rPr>
    </w:lvl>
    <w:lvl w:ilvl="3" w:tplc="8BDCF7C2">
      <w:start w:val="1"/>
      <w:numFmt w:val="bullet"/>
      <w:lvlText w:val=""/>
      <w:lvlJc w:val="left"/>
      <w:pPr>
        <w:ind w:left="2520" w:hanging="360"/>
      </w:pPr>
      <w:rPr>
        <w:rFonts w:ascii="Symbol" w:hAnsi="Symbol" w:hint="default"/>
      </w:rPr>
    </w:lvl>
    <w:lvl w:ilvl="4" w:tplc="5CD4CF5C">
      <w:start w:val="1"/>
      <w:numFmt w:val="bullet"/>
      <w:lvlText w:val="o"/>
      <w:lvlJc w:val="left"/>
      <w:pPr>
        <w:ind w:left="3240" w:hanging="360"/>
      </w:pPr>
      <w:rPr>
        <w:rFonts w:ascii="Courier New" w:hAnsi="Courier New" w:hint="default"/>
      </w:rPr>
    </w:lvl>
    <w:lvl w:ilvl="5" w:tplc="923C77C2">
      <w:start w:val="1"/>
      <w:numFmt w:val="bullet"/>
      <w:lvlText w:val=""/>
      <w:lvlJc w:val="left"/>
      <w:pPr>
        <w:ind w:left="3960" w:hanging="360"/>
      </w:pPr>
      <w:rPr>
        <w:rFonts w:ascii="Wingdings" w:hAnsi="Wingdings" w:hint="default"/>
      </w:rPr>
    </w:lvl>
    <w:lvl w:ilvl="6" w:tplc="D1A40DCA">
      <w:start w:val="1"/>
      <w:numFmt w:val="bullet"/>
      <w:lvlText w:val=""/>
      <w:lvlJc w:val="left"/>
      <w:pPr>
        <w:ind w:left="4680" w:hanging="360"/>
      </w:pPr>
      <w:rPr>
        <w:rFonts w:ascii="Symbol" w:hAnsi="Symbol" w:hint="default"/>
      </w:rPr>
    </w:lvl>
    <w:lvl w:ilvl="7" w:tplc="3EB27EA8">
      <w:start w:val="1"/>
      <w:numFmt w:val="bullet"/>
      <w:lvlText w:val="o"/>
      <w:lvlJc w:val="left"/>
      <w:pPr>
        <w:ind w:left="5400" w:hanging="360"/>
      </w:pPr>
      <w:rPr>
        <w:rFonts w:ascii="Courier New" w:hAnsi="Courier New" w:hint="default"/>
      </w:rPr>
    </w:lvl>
    <w:lvl w:ilvl="8" w:tplc="58A898E0">
      <w:start w:val="1"/>
      <w:numFmt w:val="bullet"/>
      <w:lvlText w:val=""/>
      <w:lvlJc w:val="left"/>
      <w:pPr>
        <w:ind w:left="6120" w:hanging="360"/>
      </w:pPr>
      <w:rPr>
        <w:rFonts w:ascii="Wingdings" w:hAnsi="Wingdings" w:hint="default"/>
      </w:rPr>
    </w:lvl>
  </w:abstractNum>
  <w:abstractNum w:abstractNumId="31" w15:restartNumberingAfterBreak="0">
    <w:nsid w:val="70344F59"/>
    <w:multiLevelType w:val="hybridMultilevel"/>
    <w:tmpl w:val="50228176"/>
    <w:lvl w:ilvl="0" w:tplc="09042740">
      <w:start w:val="11"/>
      <w:numFmt w:val="bullet"/>
      <w:lvlText w:val="•"/>
      <w:lvlJc w:val="left"/>
      <w:pPr>
        <w:ind w:left="717" w:hanging="360"/>
      </w:pPr>
      <w:rPr>
        <w:rFonts w:ascii="Calibri" w:eastAsia="Arial" w:hAnsi="Calibri" w:cstheme="minorHAns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2" w15:restartNumberingAfterBreak="0">
    <w:nsid w:val="7DD47B1C"/>
    <w:multiLevelType w:val="hybridMultilevel"/>
    <w:tmpl w:val="56EE5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788467">
    <w:abstractNumId w:val="18"/>
  </w:num>
  <w:num w:numId="2" w16cid:durableId="1551376826">
    <w:abstractNumId w:val="30"/>
  </w:num>
  <w:num w:numId="3" w16cid:durableId="344983350">
    <w:abstractNumId w:val="24"/>
  </w:num>
  <w:num w:numId="4" w16cid:durableId="1955745212">
    <w:abstractNumId w:val="12"/>
  </w:num>
  <w:num w:numId="5" w16cid:durableId="1575041206">
    <w:abstractNumId w:val="19"/>
  </w:num>
  <w:num w:numId="6" w16cid:durableId="1285573137">
    <w:abstractNumId w:val="2"/>
  </w:num>
  <w:num w:numId="7" w16cid:durableId="1276215246">
    <w:abstractNumId w:val="14"/>
  </w:num>
  <w:num w:numId="8" w16cid:durableId="257567717">
    <w:abstractNumId w:val="10"/>
  </w:num>
  <w:num w:numId="9" w16cid:durableId="1885215278">
    <w:abstractNumId w:val="17"/>
  </w:num>
  <w:num w:numId="10" w16cid:durableId="1610357438">
    <w:abstractNumId w:val="1"/>
  </w:num>
  <w:num w:numId="11" w16cid:durableId="408767410">
    <w:abstractNumId w:val="25"/>
  </w:num>
  <w:num w:numId="12" w16cid:durableId="1461922896">
    <w:abstractNumId w:val="21"/>
  </w:num>
  <w:num w:numId="13" w16cid:durableId="1073162131">
    <w:abstractNumId w:val="22"/>
  </w:num>
  <w:num w:numId="14" w16cid:durableId="1459028979">
    <w:abstractNumId w:val="9"/>
  </w:num>
  <w:num w:numId="15" w16cid:durableId="389428772">
    <w:abstractNumId w:val="7"/>
  </w:num>
  <w:num w:numId="16" w16cid:durableId="755906291">
    <w:abstractNumId w:val="4"/>
  </w:num>
  <w:num w:numId="17" w16cid:durableId="869998051">
    <w:abstractNumId w:val="29"/>
  </w:num>
  <w:num w:numId="18" w16cid:durableId="629215661">
    <w:abstractNumId w:val="15"/>
  </w:num>
  <w:num w:numId="19" w16cid:durableId="168907051">
    <w:abstractNumId w:val="23"/>
  </w:num>
  <w:num w:numId="20" w16cid:durableId="1213929485">
    <w:abstractNumId w:val="27"/>
  </w:num>
  <w:num w:numId="21" w16cid:durableId="2123450872">
    <w:abstractNumId w:val="16"/>
  </w:num>
  <w:num w:numId="22" w16cid:durableId="1686710007">
    <w:abstractNumId w:val="26"/>
  </w:num>
  <w:num w:numId="23" w16cid:durableId="1667248392">
    <w:abstractNumId w:val="32"/>
  </w:num>
  <w:num w:numId="24" w16cid:durableId="1776554593">
    <w:abstractNumId w:val="3"/>
  </w:num>
  <w:num w:numId="25" w16cid:durableId="1114515842">
    <w:abstractNumId w:val="31"/>
  </w:num>
  <w:num w:numId="26" w16cid:durableId="1303199148">
    <w:abstractNumId w:val="5"/>
  </w:num>
  <w:num w:numId="27" w16cid:durableId="49306614">
    <w:abstractNumId w:val="11"/>
  </w:num>
  <w:num w:numId="28" w16cid:durableId="1170288227">
    <w:abstractNumId w:val="8"/>
  </w:num>
  <w:num w:numId="29" w16cid:durableId="971404076">
    <w:abstractNumId w:val="20"/>
  </w:num>
  <w:num w:numId="30" w16cid:durableId="1289357025">
    <w:abstractNumId w:val="20"/>
    <w:lvlOverride w:ilvl="0">
      <w:startOverride w:val="1"/>
    </w:lvlOverride>
  </w:num>
  <w:num w:numId="31" w16cid:durableId="84730">
    <w:abstractNumId w:val="0"/>
  </w:num>
  <w:num w:numId="32" w16cid:durableId="1726177717">
    <w:abstractNumId w:val="13"/>
  </w:num>
  <w:num w:numId="33" w16cid:durableId="440146632">
    <w:abstractNumId w:val="6"/>
  </w:num>
  <w:num w:numId="34" w16cid:durableId="213420373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5D"/>
    <w:rsid w:val="000078D5"/>
    <w:rsid w:val="00027C11"/>
    <w:rsid w:val="000370C0"/>
    <w:rsid w:val="00053D9B"/>
    <w:rsid w:val="00066310"/>
    <w:rsid w:val="00070D0A"/>
    <w:rsid w:val="00083AE5"/>
    <w:rsid w:val="000942D0"/>
    <w:rsid w:val="000B4B6B"/>
    <w:rsid w:val="000C2D9E"/>
    <w:rsid w:val="000D61E3"/>
    <w:rsid w:val="000D62E6"/>
    <w:rsid w:val="00100D7B"/>
    <w:rsid w:val="0010114D"/>
    <w:rsid w:val="00105470"/>
    <w:rsid w:val="00107D01"/>
    <w:rsid w:val="0014558A"/>
    <w:rsid w:val="00151FF8"/>
    <w:rsid w:val="00160980"/>
    <w:rsid w:val="001632A8"/>
    <w:rsid w:val="00187FE8"/>
    <w:rsid w:val="001922AC"/>
    <w:rsid w:val="001A3799"/>
    <w:rsid w:val="001A7AF7"/>
    <w:rsid w:val="001B6125"/>
    <w:rsid w:val="001B6DB2"/>
    <w:rsid w:val="001C147F"/>
    <w:rsid w:val="001C2D7F"/>
    <w:rsid w:val="001D51A8"/>
    <w:rsid w:val="001D5BD2"/>
    <w:rsid w:val="001E31DB"/>
    <w:rsid w:val="001E61EA"/>
    <w:rsid w:val="0023680E"/>
    <w:rsid w:val="00244218"/>
    <w:rsid w:val="002A6120"/>
    <w:rsid w:val="002B062B"/>
    <w:rsid w:val="002B226D"/>
    <w:rsid w:val="002C0C32"/>
    <w:rsid w:val="002C2717"/>
    <w:rsid w:val="002C3127"/>
    <w:rsid w:val="002F22BE"/>
    <w:rsid w:val="00312167"/>
    <w:rsid w:val="00312423"/>
    <w:rsid w:val="00323BB7"/>
    <w:rsid w:val="00334C45"/>
    <w:rsid w:val="00355931"/>
    <w:rsid w:val="003642E1"/>
    <w:rsid w:val="0037545A"/>
    <w:rsid w:val="00382588"/>
    <w:rsid w:val="0038608E"/>
    <w:rsid w:val="0039199F"/>
    <w:rsid w:val="00391D19"/>
    <w:rsid w:val="003978B4"/>
    <w:rsid w:val="003C0B7B"/>
    <w:rsid w:val="003C4372"/>
    <w:rsid w:val="003C5B8C"/>
    <w:rsid w:val="003D4DD7"/>
    <w:rsid w:val="003D6863"/>
    <w:rsid w:val="003F4370"/>
    <w:rsid w:val="004074C4"/>
    <w:rsid w:val="00420373"/>
    <w:rsid w:val="004241E1"/>
    <w:rsid w:val="00425818"/>
    <w:rsid w:val="004313EF"/>
    <w:rsid w:val="004407EF"/>
    <w:rsid w:val="004471FA"/>
    <w:rsid w:val="004749BC"/>
    <w:rsid w:val="004755C1"/>
    <w:rsid w:val="004762F6"/>
    <w:rsid w:val="004871D6"/>
    <w:rsid w:val="0048754B"/>
    <w:rsid w:val="004A38C2"/>
    <w:rsid w:val="004A4EBC"/>
    <w:rsid w:val="004B7F8E"/>
    <w:rsid w:val="004D1851"/>
    <w:rsid w:val="004D49C9"/>
    <w:rsid w:val="004D5777"/>
    <w:rsid w:val="005074B2"/>
    <w:rsid w:val="005119D8"/>
    <w:rsid w:val="00521F66"/>
    <w:rsid w:val="005248CB"/>
    <w:rsid w:val="00524D0E"/>
    <w:rsid w:val="00525A4F"/>
    <w:rsid w:val="00537754"/>
    <w:rsid w:val="00544D8E"/>
    <w:rsid w:val="00564372"/>
    <w:rsid w:val="00584E0A"/>
    <w:rsid w:val="005B1D15"/>
    <w:rsid w:val="005C1273"/>
    <w:rsid w:val="005C6D0D"/>
    <w:rsid w:val="005D05C6"/>
    <w:rsid w:val="005D36B2"/>
    <w:rsid w:val="005E3D96"/>
    <w:rsid w:val="005E6E0E"/>
    <w:rsid w:val="006011DE"/>
    <w:rsid w:val="00610FDD"/>
    <w:rsid w:val="006162E9"/>
    <w:rsid w:val="00621857"/>
    <w:rsid w:val="006233AF"/>
    <w:rsid w:val="00626375"/>
    <w:rsid w:val="00640CD0"/>
    <w:rsid w:val="00646C1C"/>
    <w:rsid w:val="00655078"/>
    <w:rsid w:val="00655BDE"/>
    <w:rsid w:val="006714F8"/>
    <w:rsid w:val="00674258"/>
    <w:rsid w:val="0069178F"/>
    <w:rsid w:val="006A7DDD"/>
    <w:rsid w:val="006C7243"/>
    <w:rsid w:val="006D2E03"/>
    <w:rsid w:val="006E1636"/>
    <w:rsid w:val="006E232B"/>
    <w:rsid w:val="006F0376"/>
    <w:rsid w:val="006F11CF"/>
    <w:rsid w:val="006F2880"/>
    <w:rsid w:val="006F3074"/>
    <w:rsid w:val="006F4A12"/>
    <w:rsid w:val="006F7F21"/>
    <w:rsid w:val="007023E9"/>
    <w:rsid w:val="00716844"/>
    <w:rsid w:val="007204E9"/>
    <w:rsid w:val="007219DA"/>
    <w:rsid w:val="00723AE9"/>
    <w:rsid w:val="00760D29"/>
    <w:rsid w:val="00765DE8"/>
    <w:rsid w:val="00773E92"/>
    <w:rsid w:val="007B2BB0"/>
    <w:rsid w:val="007B4A2D"/>
    <w:rsid w:val="007C2EB4"/>
    <w:rsid w:val="007D0064"/>
    <w:rsid w:val="007D2316"/>
    <w:rsid w:val="007E292B"/>
    <w:rsid w:val="007E6E3E"/>
    <w:rsid w:val="008035FE"/>
    <w:rsid w:val="00814DDC"/>
    <w:rsid w:val="00834B71"/>
    <w:rsid w:val="00841841"/>
    <w:rsid w:val="00850388"/>
    <w:rsid w:val="00856F47"/>
    <w:rsid w:val="008579E8"/>
    <w:rsid w:val="0086623E"/>
    <w:rsid w:val="008A0766"/>
    <w:rsid w:val="008A4447"/>
    <w:rsid w:val="008A7435"/>
    <w:rsid w:val="008B05E2"/>
    <w:rsid w:val="008D2E90"/>
    <w:rsid w:val="008D49E9"/>
    <w:rsid w:val="008D7760"/>
    <w:rsid w:val="008F461C"/>
    <w:rsid w:val="008F4F30"/>
    <w:rsid w:val="00903E1F"/>
    <w:rsid w:val="0090512D"/>
    <w:rsid w:val="00907520"/>
    <w:rsid w:val="0091756D"/>
    <w:rsid w:val="009203F1"/>
    <w:rsid w:val="00923B60"/>
    <w:rsid w:val="00941CDA"/>
    <w:rsid w:val="00942383"/>
    <w:rsid w:val="009426EB"/>
    <w:rsid w:val="00945FA8"/>
    <w:rsid w:val="00955036"/>
    <w:rsid w:val="009865DD"/>
    <w:rsid w:val="009A3795"/>
    <w:rsid w:val="009B3737"/>
    <w:rsid w:val="009B43DB"/>
    <w:rsid w:val="009C1EAE"/>
    <w:rsid w:val="009C6E09"/>
    <w:rsid w:val="009F29CB"/>
    <w:rsid w:val="00A200EA"/>
    <w:rsid w:val="00A3330B"/>
    <w:rsid w:val="00A47CD6"/>
    <w:rsid w:val="00A66012"/>
    <w:rsid w:val="00A81390"/>
    <w:rsid w:val="00AA34F6"/>
    <w:rsid w:val="00AB51D2"/>
    <w:rsid w:val="00AF42F2"/>
    <w:rsid w:val="00B022B0"/>
    <w:rsid w:val="00B279E7"/>
    <w:rsid w:val="00B316AF"/>
    <w:rsid w:val="00B35D1A"/>
    <w:rsid w:val="00B46C21"/>
    <w:rsid w:val="00B65B92"/>
    <w:rsid w:val="00B70A37"/>
    <w:rsid w:val="00B86A84"/>
    <w:rsid w:val="00B86CB3"/>
    <w:rsid w:val="00BB3AA7"/>
    <w:rsid w:val="00BB3EFA"/>
    <w:rsid w:val="00BC350C"/>
    <w:rsid w:val="00BF03E6"/>
    <w:rsid w:val="00BF256C"/>
    <w:rsid w:val="00BF3837"/>
    <w:rsid w:val="00C02EED"/>
    <w:rsid w:val="00C05183"/>
    <w:rsid w:val="00C10E6D"/>
    <w:rsid w:val="00C15178"/>
    <w:rsid w:val="00C17B7E"/>
    <w:rsid w:val="00C6270B"/>
    <w:rsid w:val="00C7086D"/>
    <w:rsid w:val="00C74291"/>
    <w:rsid w:val="00C9613C"/>
    <w:rsid w:val="00CA5106"/>
    <w:rsid w:val="00CB56D8"/>
    <w:rsid w:val="00CD1D67"/>
    <w:rsid w:val="00CD307A"/>
    <w:rsid w:val="00CF29AB"/>
    <w:rsid w:val="00CF447E"/>
    <w:rsid w:val="00CF71EC"/>
    <w:rsid w:val="00D1417C"/>
    <w:rsid w:val="00D1724B"/>
    <w:rsid w:val="00D21302"/>
    <w:rsid w:val="00D25D62"/>
    <w:rsid w:val="00D2610B"/>
    <w:rsid w:val="00D33228"/>
    <w:rsid w:val="00D33F1A"/>
    <w:rsid w:val="00D34618"/>
    <w:rsid w:val="00D34BA4"/>
    <w:rsid w:val="00D44AEE"/>
    <w:rsid w:val="00D51B39"/>
    <w:rsid w:val="00D74F14"/>
    <w:rsid w:val="00D75268"/>
    <w:rsid w:val="00D808FC"/>
    <w:rsid w:val="00D81B35"/>
    <w:rsid w:val="00D834B6"/>
    <w:rsid w:val="00D843B3"/>
    <w:rsid w:val="00D84F08"/>
    <w:rsid w:val="00DA08DE"/>
    <w:rsid w:val="00DA695D"/>
    <w:rsid w:val="00DA7DD8"/>
    <w:rsid w:val="00DC03DA"/>
    <w:rsid w:val="00DC589A"/>
    <w:rsid w:val="00DD6BCD"/>
    <w:rsid w:val="00DE15A8"/>
    <w:rsid w:val="00DF3A38"/>
    <w:rsid w:val="00DF7830"/>
    <w:rsid w:val="00E31EBC"/>
    <w:rsid w:val="00E373AA"/>
    <w:rsid w:val="00E5026E"/>
    <w:rsid w:val="00E6072C"/>
    <w:rsid w:val="00E62B3C"/>
    <w:rsid w:val="00E63257"/>
    <w:rsid w:val="00E7260B"/>
    <w:rsid w:val="00E72F35"/>
    <w:rsid w:val="00E75F32"/>
    <w:rsid w:val="00E82394"/>
    <w:rsid w:val="00E86CD2"/>
    <w:rsid w:val="00E94F48"/>
    <w:rsid w:val="00EB1DD1"/>
    <w:rsid w:val="00EB4437"/>
    <w:rsid w:val="00EC18C2"/>
    <w:rsid w:val="00EC5171"/>
    <w:rsid w:val="00EC655B"/>
    <w:rsid w:val="00EE120A"/>
    <w:rsid w:val="00EE13DD"/>
    <w:rsid w:val="00F018F4"/>
    <w:rsid w:val="00F05A9E"/>
    <w:rsid w:val="00F1141B"/>
    <w:rsid w:val="00F26294"/>
    <w:rsid w:val="00F27767"/>
    <w:rsid w:val="00F64919"/>
    <w:rsid w:val="00F64A2D"/>
    <w:rsid w:val="00F87A7D"/>
    <w:rsid w:val="00F90174"/>
    <w:rsid w:val="00F9737B"/>
    <w:rsid w:val="00F9794C"/>
    <w:rsid w:val="00FA574A"/>
    <w:rsid w:val="00FA5887"/>
    <w:rsid w:val="00FA7BC3"/>
    <w:rsid w:val="00FC49DD"/>
    <w:rsid w:val="00FC6C93"/>
    <w:rsid w:val="00FD2430"/>
    <w:rsid w:val="00FF03A1"/>
    <w:rsid w:val="0AEC028A"/>
    <w:rsid w:val="24E16070"/>
    <w:rsid w:val="2E62237E"/>
    <w:rsid w:val="3093C380"/>
    <w:rsid w:val="330873BB"/>
    <w:rsid w:val="353073E7"/>
    <w:rsid w:val="3FCB9DE8"/>
    <w:rsid w:val="4955C828"/>
    <w:rsid w:val="4CDD202A"/>
    <w:rsid w:val="6A088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3C0B"/>
  <w15:docId w15:val="{D6917AAA-75E3-46F4-B4C9-081F9773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07D"/>
    <w:rPr>
      <w:szCs w:val="20"/>
      <w:lang w:val="en-US"/>
    </w:rPr>
  </w:style>
  <w:style w:type="paragraph" w:styleId="Heading1">
    <w:name w:val="heading 1"/>
    <w:basedOn w:val="Normal"/>
    <w:next w:val="Normal"/>
    <w:link w:val="Heading1Char"/>
    <w:autoRedefine/>
    <w:uiPriority w:val="9"/>
    <w:qFormat/>
    <w:rsid w:val="00E82394"/>
    <w:pPr>
      <w:numPr>
        <w:numId w:val="29"/>
      </w:numPr>
      <w:shd w:val="clear" w:color="auto" w:fill="D0CECE" w:themeFill="background2" w:themeFillShade="E6"/>
      <w:tabs>
        <w:tab w:val="left" w:pos="1134"/>
        <w:tab w:val="left" w:pos="6379"/>
      </w:tabs>
      <w:spacing w:before="360" w:after="160" w:line="259" w:lineRule="auto"/>
      <w:ind w:left="0" w:firstLine="0"/>
      <w:outlineLvl w:val="0"/>
    </w:pPr>
    <w:rPr>
      <w:rFonts w:asciiTheme="minorHAnsi" w:eastAsia="Arial" w:hAnsiTheme="minorHAnsi" w:cs="Arial"/>
      <w:b/>
      <w:bCs/>
      <w:sz w:val="22"/>
      <w:szCs w:val="22"/>
    </w:rPr>
  </w:style>
  <w:style w:type="paragraph" w:styleId="Heading2">
    <w:name w:val="heading 2"/>
    <w:basedOn w:val="Normal"/>
    <w:next w:val="Normal"/>
    <w:link w:val="Heading2Char"/>
    <w:autoRedefine/>
    <w:uiPriority w:val="9"/>
    <w:unhideWhenUsed/>
    <w:qFormat/>
    <w:rsid w:val="00655BDE"/>
    <w:pPr>
      <w:shd w:val="clear" w:color="auto" w:fill="BDD7EE"/>
      <w:tabs>
        <w:tab w:val="left" w:pos="720"/>
        <w:tab w:val="left" w:pos="2835"/>
        <w:tab w:val="left" w:pos="6379"/>
      </w:tabs>
      <w:spacing w:before="120" w:after="120"/>
      <w:ind w:left="0" w:firstLine="0"/>
      <w:jc w:val="both"/>
      <w:outlineLvl w:val="1"/>
    </w:pPr>
    <w:rPr>
      <w:rFonts w:asciiTheme="minorHAnsi" w:eastAsia="Arial" w:hAnsiTheme="minorHAnsi" w:cstheme="minorHAnsi"/>
      <w:b/>
      <w:bCs/>
      <w:sz w:val="40"/>
      <w:szCs w:val="40"/>
    </w:rPr>
  </w:style>
  <w:style w:type="paragraph" w:styleId="Heading3">
    <w:name w:val="heading 3"/>
    <w:basedOn w:val="Normal"/>
    <w:next w:val="Normal"/>
    <w:uiPriority w:val="9"/>
    <w:unhideWhenUsed/>
    <w:qFormat/>
    <w:rsid w:val="004749BC"/>
    <w:pPr>
      <w:tabs>
        <w:tab w:val="left" w:pos="720"/>
        <w:tab w:val="left" w:pos="2835"/>
        <w:tab w:val="left" w:pos="6379"/>
      </w:tabs>
      <w:spacing w:before="120" w:after="120"/>
      <w:ind w:left="0" w:firstLine="0"/>
      <w:jc w:val="both"/>
      <w:outlineLvl w:val="2"/>
    </w:pPr>
    <w:rPr>
      <w:rFonts w:ascii="Arial" w:eastAsia="Arial" w:hAnsi="Arial" w:cs="Arial"/>
      <w:b/>
      <w:bCs/>
      <w:sz w:val="22"/>
      <w:szCs w:val="22"/>
    </w:rPr>
  </w:style>
  <w:style w:type="paragraph" w:styleId="Heading4">
    <w:name w:val="heading 4"/>
    <w:basedOn w:val="Normal"/>
    <w:next w:val="Normal"/>
    <w:link w:val="Heading4Char"/>
    <w:uiPriority w:val="9"/>
    <w:semiHidden/>
    <w:unhideWhenUsed/>
    <w:qFormat/>
    <w:rsid w:val="004A707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F256C"/>
    <w:pPr>
      <w:tabs>
        <w:tab w:val="center" w:pos="4153"/>
        <w:tab w:val="right" w:pos="8306"/>
        <w:tab w:val="left" w:pos="720"/>
      </w:tabs>
      <w:ind w:left="0" w:firstLine="0"/>
      <w:jc w:val="center"/>
    </w:pPr>
    <w:rPr>
      <w:rFonts w:ascii="Arial" w:eastAsia="Arial" w:hAnsi="Arial" w:cs="Arial"/>
      <w:b/>
      <w:sz w:val="28"/>
      <w:szCs w:val="28"/>
    </w:rPr>
  </w:style>
  <w:style w:type="character" w:customStyle="1" w:styleId="Heading1Char">
    <w:name w:val="Heading 1 Char"/>
    <w:basedOn w:val="DefaultParagraphFont"/>
    <w:link w:val="Heading1"/>
    <w:uiPriority w:val="9"/>
    <w:rsid w:val="00E82394"/>
    <w:rPr>
      <w:rFonts w:asciiTheme="minorHAnsi" w:eastAsia="Arial" w:hAnsiTheme="minorHAnsi" w:cs="Arial"/>
      <w:b/>
      <w:bCs/>
      <w:sz w:val="22"/>
      <w:szCs w:val="22"/>
      <w:shd w:val="clear" w:color="auto" w:fill="D0CECE" w:themeFill="background2" w:themeFillShade="E6"/>
      <w:lang w:val="en-US"/>
    </w:rPr>
  </w:style>
  <w:style w:type="character" w:customStyle="1" w:styleId="Heading2Char">
    <w:name w:val="Heading 2 Char"/>
    <w:basedOn w:val="DefaultParagraphFont"/>
    <w:link w:val="Heading2"/>
    <w:uiPriority w:val="9"/>
    <w:rsid w:val="00655BDE"/>
    <w:rPr>
      <w:rFonts w:asciiTheme="minorHAnsi" w:eastAsia="Arial" w:hAnsiTheme="minorHAnsi" w:cstheme="minorHAnsi"/>
      <w:b/>
      <w:bCs/>
      <w:sz w:val="40"/>
      <w:szCs w:val="40"/>
      <w:shd w:val="clear" w:color="auto" w:fill="BDD7EE"/>
      <w:lang w:val="en-US"/>
    </w:rPr>
  </w:style>
  <w:style w:type="character" w:customStyle="1" w:styleId="Heading4Char">
    <w:name w:val="Heading 4 Char"/>
    <w:basedOn w:val="DefaultParagraphFont"/>
    <w:link w:val="Heading4"/>
    <w:semiHidden/>
    <w:rsid w:val="004A707D"/>
    <w:rPr>
      <w:rFonts w:asciiTheme="majorHAnsi" w:eastAsiaTheme="majorEastAsia" w:hAnsiTheme="majorHAnsi" w:cstheme="majorBidi"/>
      <w:i/>
      <w:iCs/>
      <w:color w:val="2F5496" w:themeColor="accent1" w:themeShade="BF"/>
      <w:sz w:val="24"/>
      <w:szCs w:val="20"/>
      <w:lang w:val="en-US" w:eastAsia="en-GB"/>
    </w:rPr>
  </w:style>
  <w:style w:type="paragraph" w:styleId="BodyText">
    <w:name w:val="Body Text"/>
    <w:basedOn w:val="Normal"/>
    <w:link w:val="BodyTextChar"/>
    <w:rsid w:val="004A707D"/>
    <w:pPr>
      <w:tabs>
        <w:tab w:val="left" w:pos="2835"/>
        <w:tab w:val="left" w:pos="6379"/>
      </w:tabs>
    </w:pPr>
    <w:rPr>
      <w:b/>
      <w:lang w:val="x-none" w:eastAsia="x-none"/>
    </w:rPr>
  </w:style>
  <w:style w:type="character" w:customStyle="1" w:styleId="BodyTextChar">
    <w:name w:val="Body Text Char"/>
    <w:basedOn w:val="DefaultParagraphFont"/>
    <w:link w:val="BodyText"/>
    <w:rsid w:val="004A707D"/>
    <w:rPr>
      <w:rFonts w:ascii="Times New Roman" w:eastAsia="Times New Roman" w:hAnsi="Times New Roman" w:cs="Times New Roman"/>
      <w:b/>
      <w:sz w:val="24"/>
      <w:szCs w:val="20"/>
      <w:lang w:val="x-none" w:eastAsia="x-none"/>
    </w:rPr>
  </w:style>
  <w:style w:type="paragraph" w:styleId="Header">
    <w:name w:val="header"/>
    <w:basedOn w:val="Normal"/>
    <w:link w:val="HeaderChar"/>
    <w:uiPriority w:val="99"/>
    <w:rsid w:val="004A707D"/>
    <w:pPr>
      <w:tabs>
        <w:tab w:val="center" w:pos="4153"/>
        <w:tab w:val="right" w:pos="8306"/>
      </w:tabs>
    </w:pPr>
    <w:rPr>
      <w:lang w:eastAsia="x-none"/>
    </w:rPr>
  </w:style>
  <w:style w:type="character" w:customStyle="1" w:styleId="HeaderChar">
    <w:name w:val="Header Char"/>
    <w:basedOn w:val="DefaultParagraphFont"/>
    <w:link w:val="Header"/>
    <w:uiPriority w:val="99"/>
    <w:rsid w:val="004A707D"/>
    <w:rPr>
      <w:rFonts w:ascii="Times New Roman" w:eastAsia="Times New Roman" w:hAnsi="Times New Roman" w:cs="Times New Roman"/>
      <w:sz w:val="24"/>
      <w:szCs w:val="20"/>
      <w:lang w:val="en-US" w:eastAsia="x-none"/>
    </w:rPr>
  </w:style>
  <w:style w:type="paragraph" w:styleId="Footer">
    <w:name w:val="footer"/>
    <w:basedOn w:val="Normal"/>
    <w:link w:val="FooterChar"/>
    <w:rsid w:val="004A707D"/>
    <w:pPr>
      <w:tabs>
        <w:tab w:val="center" w:pos="4153"/>
        <w:tab w:val="right" w:pos="8306"/>
      </w:tabs>
    </w:pPr>
  </w:style>
  <w:style w:type="character" w:customStyle="1" w:styleId="FooterChar">
    <w:name w:val="Footer Char"/>
    <w:basedOn w:val="DefaultParagraphFont"/>
    <w:link w:val="Footer"/>
    <w:rsid w:val="004A707D"/>
    <w:rPr>
      <w:rFonts w:ascii="Times New Roman" w:eastAsia="Times New Roman" w:hAnsi="Times New Roman" w:cs="Times New Roman"/>
      <w:sz w:val="24"/>
      <w:szCs w:val="20"/>
      <w:lang w:val="en-US" w:eastAsia="en-GB"/>
    </w:rPr>
  </w:style>
  <w:style w:type="paragraph" w:styleId="BodyTextIndent">
    <w:name w:val="Body Text Indent"/>
    <w:basedOn w:val="Normal"/>
    <w:link w:val="BodyTextIndentChar"/>
    <w:rsid w:val="004A707D"/>
    <w:pPr>
      <w:tabs>
        <w:tab w:val="left" w:pos="432"/>
      </w:tabs>
      <w:ind w:left="113" w:hanging="79"/>
    </w:pPr>
    <w:rPr>
      <w:lang w:val="en-GB"/>
    </w:rPr>
  </w:style>
  <w:style w:type="character" w:customStyle="1" w:styleId="BodyTextIndentChar">
    <w:name w:val="Body Text Indent Char"/>
    <w:basedOn w:val="DefaultParagraphFont"/>
    <w:link w:val="BodyTextIndent"/>
    <w:rsid w:val="004A707D"/>
    <w:rPr>
      <w:rFonts w:ascii="Times New Roman" w:eastAsia="Times New Roman" w:hAnsi="Times New Roman" w:cs="Times New Roman"/>
      <w:sz w:val="24"/>
      <w:szCs w:val="20"/>
      <w:lang w:eastAsia="en-GB"/>
    </w:rPr>
  </w:style>
  <w:style w:type="paragraph" w:styleId="DocumentMap">
    <w:name w:val="Document Map"/>
    <w:basedOn w:val="Normal"/>
    <w:link w:val="DocumentMapChar"/>
    <w:semiHidden/>
    <w:rsid w:val="004A707D"/>
    <w:pPr>
      <w:shd w:val="clear" w:color="auto" w:fill="000080"/>
    </w:pPr>
    <w:rPr>
      <w:rFonts w:ascii="Tahoma" w:hAnsi="Tahoma"/>
    </w:rPr>
  </w:style>
  <w:style w:type="character" w:customStyle="1" w:styleId="DocumentMapChar">
    <w:name w:val="Document Map Char"/>
    <w:basedOn w:val="DefaultParagraphFont"/>
    <w:link w:val="DocumentMap"/>
    <w:semiHidden/>
    <w:rsid w:val="004A707D"/>
    <w:rPr>
      <w:rFonts w:ascii="Tahoma" w:eastAsia="Times New Roman" w:hAnsi="Tahoma" w:cs="Times New Roman"/>
      <w:sz w:val="24"/>
      <w:szCs w:val="20"/>
      <w:shd w:val="clear" w:color="auto" w:fill="000080"/>
      <w:lang w:val="en-US" w:eastAsia="en-GB"/>
    </w:rPr>
  </w:style>
  <w:style w:type="paragraph" w:styleId="BodyTextIndent2">
    <w:name w:val="Body Text Indent 2"/>
    <w:basedOn w:val="Normal"/>
    <w:link w:val="BodyTextIndent2Char"/>
    <w:rsid w:val="004A707D"/>
    <w:pPr>
      <w:tabs>
        <w:tab w:val="left" w:pos="2835"/>
        <w:tab w:val="left" w:pos="6379"/>
      </w:tabs>
      <w:ind w:left="567"/>
    </w:pPr>
    <w:rPr>
      <w:i/>
    </w:rPr>
  </w:style>
  <w:style w:type="character" w:customStyle="1" w:styleId="BodyTextIndent2Char">
    <w:name w:val="Body Text Indent 2 Char"/>
    <w:basedOn w:val="DefaultParagraphFont"/>
    <w:link w:val="BodyTextIndent2"/>
    <w:rsid w:val="004A707D"/>
    <w:rPr>
      <w:rFonts w:ascii="Times New Roman" w:eastAsia="Times New Roman" w:hAnsi="Times New Roman" w:cs="Times New Roman"/>
      <w:i/>
      <w:sz w:val="24"/>
      <w:szCs w:val="20"/>
      <w:lang w:val="en-US" w:eastAsia="en-GB"/>
    </w:rPr>
  </w:style>
  <w:style w:type="paragraph" w:styleId="BodyTextIndent3">
    <w:name w:val="Body Text Indent 3"/>
    <w:basedOn w:val="Normal"/>
    <w:link w:val="BodyTextIndent3Char"/>
    <w:rsid w:val="004A707D"/>
    <w:pPr>
      <w:tabs>
        <w:tab w:val="left" w:pos="2835"/>
        <w:tab w:val="left" w:pos="6379"/>
      </w:tabs>
      <w:ind w:left="567"/>
    </w:pPr>
    <w:rPr>
      <w:b/>
    </w:rPr>
  </w:style>
  <w:style w:type="character" w:customStyle="1" w:styleId="BodyTextIndent3Char">
    <w:name w:val="Body Text Indent 3 Char"/>
    <w:basedOn w:val="DefaultParagraphFont"/>
    <w:link w:val="BodyTextIndent3"/>
    <w:rsid w:val="004A707D"/>
    <w:rPr>
      <w:rFonts w:ascii="Times New Roman" w:eastAsia="Times New Roman" w:hAnsi="Times New Roman" w:cs="Times New Roman"/>
      <w:b/>
      <w:sz w:val="24"/>
      <w:szCs w:val="20"/>
      <w:lang w:val="en-US" w:eastAsia="en-GB"/>
    </w:rPr>
  </w:style>
  <w:style w:type="character" w:styleId="Hyperlink">
    <w:name w:val="Hyperlink"/>
    <w:uiPriority w:val="99"/>
    <w:rsid w:val="004A707D"/>
    <w:rPr>
      <w:color w:val="0000FF"/>
      <w:u w:val="single"/>
    </w:rPr>
  </w:style>
  <w:style w:type="character" w:styleId="FollowedHyperlink">
    <w:name w:val="FollowedHyperlink"/>
    <w:rsid w:val="004A707D"/>
    <w:rPr>
      <w:color w:val="606420"/>
      <w:u w:val="single"/>
    </w:rPr>
  </w:style>
  <w:style w:type="paragraph" w:styleId="BalloonText">
    <w:name w:val="Balloon Text"/>
    <w:basedOn w:val="Normal"/>
    <w:link w:val="BalloonTextChar"/>
    <w:rsid w:val="004A707D"/>
    <w:rPr>
      <w:rFonts w:ascii="Tahoma" w:hAnsi="Tahoma"/>
      <w:sz w:val="16"/>
      <w:szCs w:val="16"/>
      <w:lang w:eastAsia="x-none"/>
    </w:rPr>
  </w:style>
  <w:style w:type="character" w:customStyle="1" w:styleId="BalloonTextChar">
    <w:name w:val="Balloon Text Char"/>
    <w:basedOn w:val="DefaultParagraphFont"/>
    <w:link w:val="BalloonText"/>
    <w:rsid w:val="004A707D"/>
    <w:rPr>
      <w:rFonts w:ascii="Tahoma" w:eastAsia="Times New Roman" w:hAnsi="Tahoma" w:cs="Times New Roman"/>
      <w:sz w:val="16"/>
      <w:szCs w:val="16"/>
      <w:lang w:val="en-US" w:eastAsia="x-non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A707D"/>
    <w:pPr>
      <w:ind w:left="720"/>
    </w:pPr>
  </w:style>
  <w:style w:type="paragraph" w:customStyle="1" w:styleId="xmsonormal">
    <w:name w:val="x_msonormal"/>
    <w:basedOn w:val="Normal"/>
    <w:rsid w:val="004A707D"/>
    <w:pPr>
      <w:spacing w:before="100" w:beforeAutospacing="1" w:after="100" w:afterAutospacing="1"/>
    </w:pPr>
    <w:rPr>
      <w:szCs w:val="24"/>
      <w:lang w:val="en-GB"/>
    </w:rPr>
  </w:style>
  <w:style w:type="paragraph" w:styleId="FootnoteText">
    <w:name w:val="footnote text"/>
    <w:basedOn w:val="Normal"/>
    <w:link w:val="FootnoteTextChar"/>
    <w:uiPriority w:val="99"/>
    <w:rsid w:val="004A707D"/>
    <w:rPr>
      <w:sz w:val="20"/>
    </w:rPr>
  </w:style>
  <w:style w:type="character" w:customStyle="1" w:styleId="FootnoteTextChar">
    <w:name w:val="Footnote Text Char"/>
    <w:basedOn w:val="DefaultParagraphFont"/>
    <w:link w:val="FootnoteText"/>
    <w:uiPriority w:val="99"/>
    <w:rsid w:val="004A707D"/>
    <w:rPr>
      <w:rFonts w:ascii="Times New Roman" w:eastAsia="Times New Roman" w:hAnsi="Times New Roman" w:cs="Times New Roman"/>
      <w:sz w:val="20"/>
      <w:szCs w:val="20"/>
      <w:lang w:val="en-US" w:eastAsia="en-GB"/>
    </w:rPr>
  </w:style>
  <w:style w:type="character" w:styleId="FootnoteReference">
    <w:name w:val="footnote reference"/>
    <w:uiPriority w:val="99"/>
    <w:rsid w:val="004A707D"/>
    <w:rPr>
      <w:vertAlign w:val="superscript"/>
    </w:rPr>
  </w:style>
  <w:style w:type="table" w:styleId="TableGrid">
    <w:name w:val="Table Grid"/>
    <w:basedOn w:val="TableNormal"/>
    <w:uiPriority w:val="39"/>
    <w:rsid w:val="004A707D"/>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rsid w:val="004A707D"/>
  </w:style>
  <w:style w:type="character" w:styleId="Emphasis">
    <w:name w:val="Emphasis"/>
    <w:uiPriority w:val="20"/>
    <w:qFormat/>
    <w:rsid w:val="004A707D"/>
    <w:rPr>
      <w:i/>
      <w:iCs/>
    </w:rPr>
  </w:style>
  <w:style w:type="paragraph" w:styleId="NoSpacing">
    <w:name w:val="No Spacing"/>
    <w:link w:val="NoSpacingChar"/>
    <w:uiPriority w:val="1"/>
    <w:qFormat/>
    <w:rsid w:val="004A707D"/>
    <w:rPr>
      <w:szCs w:val="20"/>
      <w:lang w:val="en-US"/>
    </w:rPr>
  </w:style>
  <w:style w:type="paragraph" w:styleId="PlainText">
    <w:name w:val="Plain Text"/>
    <w:basedOn w:val="Normal"/>
    <w:link w:val="PlainTextChar"/>
    <w:uiPriority w:val="99"/>
    <w:unhideWhenUsed/>
    <w:rsid w:val="004A707D"/>
    <w:pPr>
      <w:ind w:left="0" w:firstLine="0"/>
    </w:pPr>
    <w:rPr>
      <w:rFonts w:ascii="Calibri" w:eastAsia="Calibri" w:hAnsi="Calibri" w:cs="Consolas"/>
      <w:sz w:val="22"/>
      <w:szCs w:val="21"/>
      <w:lang w:val="en-GB" w:eastAsia="en-US"/>
    </w:rPr>
  </w:style>
  <w:style w:type="character" w:customStyle="1" w:styleId="PlainTextChar">
    <w:name w:val="Plain Text Char"/>
    <w:basedOn w:val="DefaultParagraphFont"/>
    <w:link w:val="PlainText"/>
    <w:uiPriority w:val="99"/>
    <w:rsid w:val="004A707D"/>
    <w:rPr>
      <w:rFonts w:ascii="Calibri" w:eastAsia="Calibri" w:hAnsi="Calibri" w:cs="Consolas"/>
      <w:szCs w:val="21"/>
    </w:rPr>
  </w:style>
  <w:style w:type="paragraph" w:styleId="BodyText2">
    <w:name w:val="Body Text 2"/>
    <w:basedOn w:val="Normal"/>
    <w:link w:val="BodyText2Char"/>
    <w:rsid w:val="004A707D"/>
    <w:pPr>
      <w:ind w:left="0" w:firstLine="0"/>
      <w:jc w:val="both"/>
    </w:pPr>
    <w:rPr>
      <w:rFonts w:ascii="Arial" w:hAnsi="Arial" w:cs="Arial"/>
      <w:sz w:val="28"/>
      <w:szCs w:val="24"/>
      <w:lang w:val="en-GB" w:eastAsia="en-US"/>
    </w:rPr>
  </w:style>
  <w:style w:type="character" w:customStyle="1" w:styleId="BodyText2Char">
    <w:name w:val="Body Text 2 Char"/>
    <w:basedOn w:val="DefaultParagraphFont"/>
    <w:link w:val="BodyText2"/>
    <w:rsid w:val="004A707D"/>
    <w:rPr>
      <w:rFonts w:ascii="Arial" w:eastAsia="Times New Roman" w:hAnsi="Arial" w:cs="Arial"/>
      <w:sz w:val="28"/>
      <w:szCs w:val="24"/>
    </w:rPr>
  </w:style>
  <w:style w:type="character" w:customStyle="1" w:styleId="NoSpacingChar">
    <w:name w:val="No Spacing Char"/>
    <w:link w:val="NoSpacing"/>
    <w:uiPriority w:val="1"/>
    <w:locked/>
    <w:rsid w:val="004A707D"/>
    <w:rPr>
      <w:rFonts w:ascii="Times New Roman" w:eastAsia="Times New Roman" w:hAnsi="Times New Roman" w:cs="Times New Roman"/>
      <w:sz w:val="24"/>
      <w:szCs w:val="20"/>
      <w:lang w:val="en-US" w:eastAsia="en-GB"/>
    </w:rPr>
  </w:style>
  <w:style w:type="table" w:customStyle="1" w:styleId="TableGrid1">
    <w:name w:val="Table Grid1"/>
    <w:basedOn w:val="TableNormal"/>
    <w:next w:val="TableGrid"/>
    <w:uiPriority w:val="59"/>
    <w:rsid w:val="004A707D"/>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4A707D"/>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A707D"/>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4A707D"/>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2">
    <w:name w:val="Table Grid2"/>
    <w:basedOn w:val="TableNormal"/>
    <w:next w:val="TableGrid"/>
    <w:uiPriority w:val="59"/>
    <w:rsid w:val="004A707D"/>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4A707D"/>
    <w:pPr>
      <w:autoSpaceDE w:val="0"/>
      <w:autoSpaceDN w:val="0"/>
      <w:ind w:left="0" w:firstLine="0"/>
    </w:pPr>
    <w:rPr>
      <w:rFonts w:ascii="Signika" w:eastAsia="Calibri" w:hAnsi="Signika"/>
      <w:color w:val="000000"/>
      <w:szCs w:val="24"/>
      <w:lang w:val="en-GB" w:eastAsia="en-US"/>
    </w:rPr>
  </w:style>
  <w:style w:type="table" w:customStyle="1" w:styleId="TableGrid3">
    <w:name w:val="Table Grid3"/>
    <w:basedOn w:val="TableNormal"/>
    <w:next w:val="TableGrid"/>
    <w:uiPriority w:val="59"/>
    <w:rsid w:val="004A707D"/>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A707D"/>
    <w:rPr>
      <w:sz w:val="16"/>
      <w:szCs w:val="16"/>
    </w:rPr>
  </w:style>
  <w:style w:type="paragraph" w:styleId="CommentText">
    <w:name w:val="annotation text"/>
    <w:basedOn w:val="Normal"/>
    <w:link w:val="CommentTextChar"/>
    <w:uiPriority w:val="99"/>
    <w:rsid w:val="004A707D"/>
    <w:rPr>
      <w:sz w:val="20"/>
    </w:rPr>
  </w:style>
  <w:style w:type="character" w:customStyle="1" w:styleId="CommentTextChar">
    <w:name w:val="Comment Text Char"/>
    <w:basedOn w:val="DefaultParagraphFont"/>
    <w:link w:val="CommentText"/>
    <w:uiPriority w:val="99"/>
    <w:rsid w:val="004A707D"/>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rsid w:val="004A707D"/>
    <w:rPr>
      <w:b/>
      <w:bCs/>
    </w:rPr>
  </w:style>
  <w:style w:type="character" w:customStyle="1" w:styleId="CommentSubjectChar">
    <w:name w:val="Comment Subject Char"/>
    <w:basedOn w:val="CommentTextChar"/>
    <w:link w:val="CommentSubject"/>
    <w:rsid w:val="004A707D"/>
    <w:rPr>
      <w:rFonts w:ascii="Times New Roman" w:eastAsia="Times New Roman" w:hAnsi="Times New Roman" w:cs="Times New Roman"/>
      <w:b/>
      <w:bCs/>
      <w:sz w:val="20"/>
      <w:szCs w:val="20"/>
      <w:lang w:val="en-US" w:eastAsia="en-GB"/>
    </w:rPr>
  </w:style>
  <w:style w:type="character" w:customStyle="1" w:styleId="TitleChar">
    <w:name w:val="Title Char"/>
    <w:basedOn w:val="DefaultParagraphFont"/>
    <w:link w:val="Title"/>
    <w:uiPriority w:val="10"/>
    <w:rsid w:val="00BF256C"/>
    <w:rPr>
      <w:rFonts w:ascii="Arial" w:eastAsia="Arial" w:hAnsi="Arial" w:cs="Arial"/>
      <w:b/>
      <w:sz w:val="28"/>
      <w:szCs w:val="28"/>
      <w:lang w:val="en-US"/>
    </w:rPr>
  </w:style>
  <w:style w:type="character" w:customStyle="1" w:styleId="UnresolvedMention1">
    <w:name w:val="Unresolved Mention1"/>
    <w:uiPriority w:val="99"/>
    <w:semiHidden/>
    <w:unhideWhenUsed/>
    <w:rsid w:val="004A707D"/>
    <w:rPr>
      <w:color w:val="605E5C"/>
      <w:shd w:val="clear" w:color="auto" w:fill="E1DFDD"/>
    </w:rPr>
  </w:style>
  <w:style w:type="paragraph" w:styleId="Revision">
    <w:name w:val="Revision"/>
    <w:hidden/>
    <w:uiPriority w:val="99"/>
    <w:semiHidden/>
    <w:rsid w:val="004A707D"/>
    <w:rPr>
      <w:szCs w:val="20"/>
      <w:lang w:val="en-US"/>
    </w:rPr>
  </w:style>
  <w:style w:type="paragraph" w:customStyle="1" w:styleId="SUBHEAD">
    <w:name w:val="SUBHEAD"/>
    <w:basedOn w:val="Normal"/>
    <w:autoRedefine/>
    <w:qFormat/>
    <w:rsid w:val="008A4447"/>
    <w:pPr>
      <w:shd w:val="clear" w:color="auto" w:fill="BDD7EE"/>
      <w:tabs>
        <w:tab w:val="center" w:pos="4153"/>
        <w:tab w:val="right" w:pos="8306"/>
        <w:tab w:val="left" w:pos="720"/>
        <w:tab w:val="left" w:pos="2835"/>
        <w:tab w:val="left" w:pos="6379"/>
      </w:tabs>
      <w:spacing w:before="120" w:after="120"/>
      <w:ind w:left="0" w:firstLine="0"/>
      <w:jc w:val="both"/>
      <w:outlineLvl w:val="1"/>
    </w:pPr>
    <w:rPr>
      <w:rFonts w:asciiTheme="minorHAnsi" w:eastAsia="Arial" w:hAnsiTheme="minorHAnsi" w:cs="Arial"/>
      <w:bCs/>
      <w:color w:val="000000" w:themeColor="text1"/>
      <w:sz w:val="22"/>
      <w:szCs w:val="22"/>
    </w:rPr>
  </w:style>
  <w:style w:type="paragraph" w:customStyle="1" w:styleId="IntroPara">
    <w:name w:val="Intro Para"/>
    <w:basedOn w:val="Normal"/>
    <w:qFormat/>
    <w:rsid w:val="004A707D"/>
    <w:pPr>
      <w:spacing w:before="360" w:after="360"/>
      <w:ind w:left="0" w:right="-360" w:firstLine="0"/>
    </w:pPr>
    <w:rPr>
      <w:rFonts w:ascii="Arial" w:hAnsi="Arial" w:cs="Arial"/>
      <w:noProof/>
      <w:color w:val="002060"/>
      <w:sz w:val="30"/>
      <w:lang w:val="en-GB" w:eastAsia="ja-JP"/>
    </w:rPr>
  </w:style>
  <w:style w:type="paragraph" w:customStyle="1" w:styleId="SubheadGrey">
    <w:name w:val="Subhead Grey"/>
    <w:basedOn w:val="Normal"/>
    <w:qFormat/>
    <w:rsid w:val="006C7243"/>
    <w:pPr>
      <w:shd w:val="clear" w:color="auto" w:fill="D9D9D9" w:themeFill="background1" w:themeFillShade="D9"/>
      <w:tabs>
        <w:tab w:val="left" w:pos="2835"/>
        <w:tab w:val="left" w:pos="2880"/>
        <w:tab w:val="left" w:pos="3600"/>
        <w:tab w:val="left" w:pos="5040"/>
        <w:tab w:val="left" w:pos="5760"/>
        <w:tab w:val="left" w:pos="6480"/>
        <w:tab w:val="left" w:pos="7200"/>
        <w:tab w:val="left" w:pos="7920"/>
        <w:tab w:val="left" w:pos="8640"/>
        <w:tab w:val="left" w:pos="9360"/>
        <w:tab w:val="left" w:pos="10080"/>
      </w:tabs>
      <w:spacing w:before="120" w:after="120"/>
      <w:ind w:left="0" w:firstLine="0"/>
    </w:pPr>
    <w:rPr>
      <w:rFonts w:ascii="Arial" w:eastAsia="Arial" w:hAnsi="Arial" w:cs="Arial"/>
      <w:b/>
      <w:bCs/>
      <w:sz w:val="22"/>
      <w:szCs w:val="22"/>
    </w:rPr>
  </w:style>
  <w:style w:type="paragraph" w:customStyle="1" w:styleId="Body">
    <w:name w:val="Body"/>
    <w:basedOn w:val="Normal"/>
    <w:qFormat/>
    <w:rsid w:val="004A707D"/>
    <w:pPr>
      <w:tabs>
        <w:tab w:val="left" w:pos="4320"/>
      </w:tabs>
      <w:spacing w:after="120" w:line="230" w:lineRule="exact"/>
      <w:ind w:left="0" w:firstLine="0"/>
    </w:pPr>
    <w:rPr>
      <w:rFonts w:ascii="Arial" w:hAnsi="Arial" w:cs="Arial"/>
      <w:color w:val="515151"/>
      <w:sz w:val="19"/>
      <w:lang w:val="en-GB" w:eastAsia="ja-JP"/>
    </w:rPr>
  </w:style>
  <w:style w:type="paragraph" w:customStyle="1" w:styleId="paragraph">
    <w:name w:val="paragraph"/>
    <w:basedOn w:val="Normal"/>
    <w:rsid w:val="004A707D"/>
    <w:pPr>
      <w:spacing w:before="100" w:beforeAutospacing="1" w:after="100" w:afterAutospacing="1"/>
      <w:ind w:left="0" w:firstLine="0"/>
    </w:pPr>
    <w:rPr>
      <w:szCs w:val="24"/>
      <w:lang w:val="en-GB"/>
    </w:rPr>
  </w:style>
  <w:style w:type="character" w:customStyle="1" w:styleId="normaltextrun">
    <w:name w:val="normaltextrun"/>
    <w:basedOn w:val="DefaultParagraphFont"/>
    <w:rsid w:val="004A707D"/>
  </w:style>
  <w:style w:type="character" w:customStyle="1" w:styleId="eop">
    <w:name w:val="eop"/>
    <w:basedOn w:val="DefaultParagraphFont"/>
    <w:rsid w:val="004A707D"/>
  </w:style>
  <w:style w:type="paragraph" w:customStyle="1" w:styleId="publicationitem1">
    <w:name w:val="publicationitem_1"/>
    <w:basedOn w:val="Normal"/>
    <w:rsid w:val="004A707D"/>
    <w:pPr>
      <w:spacing w:before="100" w:beforeAutospacing="1" w:after="100" w:afterAutospacing="1"/>
      <w:ind w:left="0" w:firstLine="0"/>
    </w:pPr>
    <w:rPr>
      <w:szCs w:val="24"/>
      <w:lang w:val="en-GB"/>
    </w:rPr>
  </w:style>
  <w:style w:type="paragraph" w:customStyle="1" w:styleId="publicationitem2">
    <w:name w:val="publicationitem_2"/>
    <w:basedOn w:val="Normal"/>
    <w:rsid w:val="004A707D"/>
    <w:pPr>
      <w:spacing w:before="100" w:beforeAutospacing="1" w:after="100" w:afterAutospacing="1"/>
      <w:ind w:left="0" w:firstLine="0"/>
    </w:pPr>
    <w:rPr>
      <w:szCs w:val="24"/>
      <w:lang w:val="en-GB"/>
    </w:rPr>
  </w:style>
  <w:style w:type="paragraph" w:customStyle="1" w:styleId="publicationitem3">
    <w:name w:val="publicationitem_3"/>
    <w:basedOn w:val="Normal"/>
    <w:rsid w:val="004A707D"/>
    <w:pPr>
      <w:spacing w:before="100" w:beforeAutospacing="1" w:after="100" w:afterAutospacing="1"/>
      <w:ind w:left="0" w:firstLine="0"/>
    </w:pPr>
    <w:rPr>
      <w:szCs w:val="24"/>
      <w:lang w:val="en-GB"/>
    </w:rPr>
  </w:style>
  <w:style w:type="paragraph" w:customStyle="1" w:styleId="TableParagraph">
    <w:name w:val="Table Paragraph"/>
    <w:basedOn w:val="Normal"/>
    <w:uiPriority w:val="1"/>
    <w:qFormat/>
    <w:rsid w:val="004A707D"/>
    <w:pPr>
      <w:widowControl w:val="0"/>
      <w:autoSpaceDE w:val="0"/>
      <w:autoSpaceDN w:val="0"/>
      <w:ind w:left="0" w:firstLine="0"/>
    </w:pPr>
    <w:rPr>
      <w:rFonts w:ascii="Segoe UI" w:eastAsia="Segoe UI" w:hAnsi="Segoe UI" w:cs="Segoe UI"/>
      <w:sz w:val="22"/>
      <w:szCs w:val="22"/>
      <w:lang w:val="en-GB" w:eastAsia="en-US"/>
    </w:rPr>
  </w:style>
  <w:style w:type="table" w:styleId="PlainTable5">
    <w:name w:val="Plain Table 5"/>
    <w:basedOn w:val="TableNormal"/>
    <w:uiPriority w:val="45"/>
    <w:rsid w:val="004A707D"/>
    <w:rPr>
      <w:sz w:val="20"/>
      <w:szCs w:val="20"/>
      <w:lang w:val="en-US"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4">
    <w:name w:val="Table Grid4"/>
    <w:basedOn w:val="TableNormal"/>
    <w:next w:val="TableGrid"/>
    <w:uiPriority w:val="59"/>
    <w:rsid w:val="004A70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A70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A707D"/>
    <w:rPr>
      <w:rFonts w:eastAsia="MS Minch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rsid w:val="00744A51"/>
    <w:rPr>
      <w:rFonts w:ascii="Times New Roman" w:eastAsia="Times New Roman" w:hAnsi="Times New Roman" w:cs="Times New Roman"/>
      <w:sz w:val="24"/>
      <w:szCs w:val="20"/>
      <w:lang w:val="en-US" w:eastAsia="en-GB"/>
    </w:rPr>
  </w:style>
  <w:style w:type="paragraph" w:styleId="NormalWeb">
    <w:name w:val="Normal (Web)"/>
    <w:basedOn w:val="Normal"/>
    <w:uiPriority w:val="99"/>
    <w:semiHidden/>
    <w:unhideWhenUsed/>
    <w:rsid w:val="00AB5A9F"/>
    <w:pPr>
      <w:spacing w:before="100" w:beforeAutospacing="1" w:after="100" w:afterAutospacing="1"/>
      <w:ind w:left="0" w:firstLine="0"/>
    </w:pPr>
    <w:rPr>
      <w:szCs w:val="24"/>
      <w:lang w:val="en-GB"/>
    </w:rPr>
  </w:style>
  <w:style w:type="character" w:styleId="UnresolvedMention">
    <w:name w:val="Unresolved Mention"/>
    <w:basedOn w:val="DefaultParagraphFont"/>
    <w:uiPriority w:val="99"/>
    <w:semiHidden/>
    <w:unhideWhenUsed/>
    <w:rsid w:val="00CB3BC9"/>
    <w:rPr>
      <w:color w:val="605E5C"/>
      <w:shd w:val="clear" w:color="auto" w:fill="E1DFDD"/>
    </w:rPr>
  </w:style>
  <w:style w:type="paragraph" w:styleId="Subtitle">
    <w:name w:val="Subtitle"/>
    <w:basedOn w:val="Normal"/>
    <w:next w:val="Normal"/>
    <w:uiPriority w:val="11"/>
    <w:qFormat/>
    <w:rsid w:val="00BF256C"/>
    <w:pPr>
      <w:tabs>
        <w:tab w:val="center" w:pos="4153"/>
        <w:tab w:val="right" w:pos="8306"/>
        <w:tab w:val="left" w:pos="720"/>
      </w:tabs>
      <w:ind w:left="0" w:firstLine="0"/>
      <w:jc w:val="center"/>
    </w:pPr>
    <w:rPr>
      <w:rFonts w:ascii="Arial" w:eastAsia="Arial" w:hAnsi="Arial" w:cs="Arial"/>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tblPr>
      <w:tblStyleRowBandSize w:val="1"/>
      <w:tblStyleColBandSize w:val="1"/>
      <w:tblCellMar>
        <w:left w:w="115" w:type="dxa"/>
        <w:right w:w="115" w:type="dxa"/>
      </w:tblCellMar>
    </w:tblPr>
  </w:style>
  <w:style w:type="paragraph" w:customStyle="1" w:styleId="CVText">
    <w:name w:val="CV Text"/>
    <w:basedOn w:val="Normal"/>
    <w:qFormat/>
    <w:rsid w:val="330873BB"/>
    <w:pPr>
      <w:spacing w:after="170" w:line="260" w:lineRule="exact"/>
    </w:pPr>
    <w:rPr>
      <w:rFonts w:eastAsiaTheme="minorEastAsia"/>
      <w:szCs w:val="24"/>
    </w:rPr>
  </w:style>
  <w:style w:type="paragraph" w:styleId="Quote">
    <w:name w:val="Quote"/>
    <w:basedOn w:val="Normal"/>
    <w:next w:val="Normal"/>
    <w:link w:val="QuoteChar"/>
    <w:autoRedefine/>
    <w:uiPriority w:val="29"/>
    <w:qFormat/>
    <w:rsid w:val="004A4EBC"/>
    <w:pPr>
      <w:spacing w:before="200" w:after="160"/>
      <w:ind w:left="567" w:right="95" w:firstLine="0"/>
    </w:pPr>
    <w:rPr>
      <w:rFonts w:ascii="Arial" w:eastAsia="Arial" w:hAnsi="Arial" w:cs="Arial"/>
      <w:i/>
      <w:iCs/>
      <w:color w:val="000000" w:themeColor="text1"/>
      <w:sz w:val="22"/>
      <w:szCs w:val="18"/>
    </w:rPr>
  </w:style>
  <w:style w:type="character" w:customStyle="1" w:styleId="QuoteChar">
    <w:name w:val="Quote Char"/>
    <w:basedOn w:val="DefaultParagraphFont"/>
    <w:link w:val="Quote"/>
    <w:uiPriority w:val="29"/>
    <w:rsid w:val="004A4EBC"/>
    <w:rPr>
      <w:rFonts w:ascii="Arial" w:eastAsia="Arial" w:hAnsi="Arial" w:cs="Arial"/>
      <w:i/>
      <w:iCs/>
      <w:color w:val="000000" w:themeColor="text1"/>
      <w:sz w:val="22"/>
      <w:szCs w:val="18"/>
      <w:lang w:val="en-US"/>
    </w:rPr>
  </w:style>
  <w:style w:type="paragraph" w:styleId="TOCHeading">
    <w:name w:val="TOC Heading"/>
    <w:basedOn w:val="Heading1"/>
    <w:next w:val="Normal"/>
    <w:uiPriority w:val="39"/>
    <w:unhideWhenUsed/>
    <w:qFormat/>
    <w:rsid w:val="0090512D"/>
    <w:pPr>
      <w:keepNext/>
      <w:keepLines/>
      <w:shd w:val="clear" w:color="auto" w:fill="auto"/>
      <w:tabs>
        <w:tab w:val="clear" w:pos="6379"/>
      </w:tabs>
      <w:spacing w:before="240" w:after="0"/>
      <w:outlineLvl w:val="9"/>
    </w:pPr>
    <w:rPr>
      <w:rFonts w:asciiTheme="majorHAnsi" w:eastAsiaTheme="majorEastAsia" w:hAnsiTheme="majorHAnsi" w:cstheme="majorBidi"/>
      <w:b w:val="0"/>
      <w:bCs w:val="0"/>
      <w:color w:val="2F5496" w:themeColor="accent1" w:themeShade="BF"/>
      <w:lang w:eastAsia="en-US"/>
    </w:rPr>
  </w:style>
  <w:style w:type="paragraph" w:styleId="TOC1">
    <w:name w:val="toc 1"/>
    <w:basedOn w:val="Normal"/>
    <w:next w:val="Normal"/>
    <w:autoRedefine/>
    <w:uiPriority w:val="39"/>
    <w:unhideWhenUsed/>
    <w:rsid w:val="0090512D"/>
    <w:pPr>
      <w:tabs>
        <w:tab w:val="right" w:leader="dot" w:pos="9016"/>
      </w:tabs>
      <w:spacing w:after="100"/>
      <w:ind w:left="357"/>
    </w:pPr>
  </w:style>
  <w:style w:type="paragraph" w:styleId="TOC2">
    <w:name w:val="toc 2"/>
    <w:basedOn w:val="Normal"/>
    <w:next w:val="Normal"/>
    <w:autoRedefine/>
    <w:uiPriority w:val="39"/>
    <w:unhideWhenUsed/>
    <w:rsid w:val="008A4447"/>
    <w:pPr>
      <w:tabs>
        <w:tab w:val="right" w:leader="dot" w:pos="9016"/>
      </w:tabs>
      <w:spacing w:after="100"/>
    </w:pPr>
  </w:style>
  <w:style w:type="paragraph" w:styleId="TOC3">
    <w:name w:val="toc 3"/>
    <w:basedOn w:val="Normal"/>
    <w:next w:val="Normal"/>
    <w:autoRedefine/>
    <w:uiPriority w:val="39"/>
    <w:unhideWhenUsed/>
    <w:rsid w:val="00D34BA4"/>
    <w:pPr>
      <w:tabs>
        <w:tab w:val="right" w:leader="dot" w:pos="9016"/>
      </w:tabs>
      <w:spacing w:after="100"/>
      <w:ind w:left="1071"/>
    </w:pPr>
  </w:style>
  <w:style w:type="table" w:customStyle="1" w:styleId="TableGrid31">
    <w:name w:val="Table Grid31"/>
    <w:basedOn w:val="TableNormal"/>
    <w:next w:val="TableGrid"/>
    <w:uiPriority w:val="59"/>
    <w:rsid w:val="008579E8"/>
    <w:pPr>
      <w:ind w:left="0" w:firstLine="0"/>
    </w:pPr>
    <w:rPr>
      <w:rFonts w:ascii="Arial" w:eastAsia="Calibri" w:hAnsi="Arial"/>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9626">
      <w:bodyDiv w:val="1"/>
      <w:marLeft w:val="0"/>
      <w:marRight w:val="0"/>
      <w:marTop w:val="0"/>
      <w:marBottom w:val="0"/>
      <w:divBdr>
        <w:top w:val="none" w:sz="0" w:space="0" w:color="auto"/>
        <w:left w:val="none" w:sz="0" w:space="0" w:color="auto"/>
        <w:bottom w:val="none" w:sz="0" w:space="0" w:color="auto"/>
        <w:right w:val="none" w:sz="0" w:space="0" w:color="auto"/>
      </w:divBdr>
    </w:div>
    <w:div w:id="678771345">
      <w:bodyDiv w:val="1"/>
      <w:marLeft w:val="0"/>
      <w:marRight w:val="0"/>
      <w:marTop w:val="0"/>
      <w:marBottom w:val="0"/>
      <w:divBdr>
        <w:top w:val="none" w:sz="0" w:space="0" w:color="auto"/>
        <w:left w:val="none" w:sz="0" w:space="0" w:color="auto"/>
        <w:bottom w:val="none" w:sz="0" w:space="0" w:color="auto"/>
        <w:right w:val="none" w:sz="0" w:space="0" w:color="auto"/>
      </w:divBdr>
    </w:div>
    <w:div w:id="979305103">
      <w:bodyDiv w:val="1"/>
      <w:marLeft w:val="0"/>
      <w:marRight w:val="0"/>
      <w:marTop w:val="0"/>
      <w:marBottom w:val="0"/>
      <w:divBdr>
        <w:top w:val="none" w:sz="0" w:space="0" w:color="auto"/>
        <w:left w:val="none" w:sz="0" w:space="0" w:color="auto"/>
        <w:bottom w:val="none" w:sz="0" w:space="0" w:color="auto"/>
        <w:right w:val="none" w:sz="0" w:space="0" w:color="auto"/>
      </w:divBdr>
      <w:divsChild>
        <w:div w:id="118884862">
          <w:marLeft w:val="533"/>
          <w:marRight w:val="0"/>
          <w:marTop w:val="96"/>
          <w:marBottom w:val="0"/>
          <w:divBdr>
            <w:top w:val="none" w:sz="0" w:space="0" w:color="auto"/>
            <w:left w:val="none" w:sz="0" w:space="0" w:color="auto"/>
            <w:bottom w:val="none" w:sz="0" w:space="0" w:color="auto"/>
            <w:right w:val="none" w:sz="0" w:space="0" w:color="auto"/>
          </w:divBdr>
        </w:div>
        <w:div w:id="169300857">
          <w:marLeft w:val="533"/>
          <w:marRight w:val="0"/>
          <w:marTop w:val="96"/>
          <w:marBottom w:val="0"/>
          <w:divBdr>
            <w:top w:val="none" w:sz="0" w:space="0" w:color="auto"/>
            <w:left w:val="none" w:sz="0" w:space="0" w:color="auto"/>
            <w:bottom w:val="none" w:sz="0" w:space="0" w:color="auto"/>
            <w:right w:val="none" w:sz="0" w:space="0" w:color="auto"/>
          </w:divBdr>
        </w:div>
        <w:div w:id="1684436884">
          <w:marLeft w:val="533"/>
          <w:marRight w:val="0"/>
          <w:marTop w:val="96"/>
          <w:marBottom w:val="0"/>
          <w:divBdr>
            <w:top w:val="none" w:sz="0" w:space="0" w:color="auto"/>
            <w:left w:val="none" w:sz="0" w:space="0" w:color="auto"/>
            <w:bottom w:val="none" w:sz="0" w:space="0" w:color="auto"/>
            <w:right w:val="none" w:sz="0" w:space="0" w:color="auto"/>
          </w:divBdr>
        </w:div>
        <w:div w:id="881939731">
          <w:marLeft w:val="533"/>
          <w:marRight w:val="0"/>
          <w:marTop w:val="96"/>
          <w:marBottom w:val="0"/>
          <w:divBdr>
            <w:top w:val="none" w:sz="0" w:space="0" w:color="auto"/>
            <w:left w:val="none" w:sz="0" w:space="0" w:color="auto"/>
            <w:bottom w:val="none" w:sz="0" w:space="0" w:color="auto"/>
            <w:right w:val="none" w:sz="0" w:space="0" w:color="auto"/>
          </w:divBdr>
        </w:div>
        <w:div w:id="228003565">
          <w:marLeft w:val="533"/>
          <w:marRight w:val="0"/>
          <w:marTop w:val="96"/>
          <w:marBottom w:val="0"/>
          <w:divBdr>
            <w:top w:val="none" w:sz="0" w:space="0" w:color="auto"/>
            <w:left w:val="none" w:sz="0" w:space="0" w:color="auto"/>
            <w:bottom w:val="none" w:sz="0" w:space="0" w:color="auto"/>
            <w:right w:val="none" w:sz="0" w:space="0" w:color="auto"/>
          </w:divBdr>
        </w:div>
        <w:div w:id="1595480534">
          <w:marLeft w:val="533"/>
          <w:marRight w:val="0"/>
          <w:marTop w:val="96"/>
          <w:marBottom w:val="0"/>
          <w:divBdr>
            <w:top w:val="none" w:sz="0" w:space="0" w:color="auto"/>
            <w:left w:val="none" w:sz="0" w:space="0" w:color="auto"/>
            <w:bottom w:val="none" w:sz="0" w:space="0" w:color="auto"/>
            <w:right w:val="none" w:sz="0" w:space="0" w:color="auto"/>
          </w:divBdr>
        </w:div>
        <w:div w:id="1072895206">
          <w:marLeft w:val="533"/>
          <w:marRight w:val="0"/>
          <w:marTop w:val="96"/>
          <w:marBottom w:val="0"/>
          <w:divBdr>
            <w:top w:val="none" w:sz="0" w:space="0" w:color="auto"/>
            <w:left w:val="none" w:sz="0" w:space="0" w:color="auto"/>
            <w:bottom w:val="none" w:sz="0" w:space="0" w:color="auto"/>
            <w:right w:val="none" w:sz="0" w:space="0" w:color="auto"/>
          </w:divBdr>
        </w:div>
      </w:divsChild>
    </w:div>
    <w:div w:id="1088960551">
      <w:bodyDiv w:val="1"/>
      <w:marLeft w:val="0"/>
      <w:marRight w:val="0"/>
      <w:marTop w:val="0"/>
      <w:marBottom w:val="0"/>
      <w:divBdr>
        <w:top w:val="none" w:sz="0" w:space="0" w:color="auto"/>
        <w:left w:val="none" w:sz="0" w:space="0" w:color="auto"/>
        <w:bottom w:val="none" w:sz="0" w:space="0" w:color="auto"/>
        <w:right w:val="none" w:sz="0" w:space="0" w:color="auto"/>
      </w:divBdr>
    </w:div>
    <w:div w:id="1154570861">
      <w:bodyDiv w:val="1"/>
      <w:marLeft w:val="0"/>
      <w:marRight w:val="0"/>
      <w:marTop w:val="0"/>
      <w:marBottom w:val="0"/>
      <w:divBdr>
        <w:top w:val="none" w:sz="0" w:space="0" w:color="auto"/>
        <w:left w:val="none" w:sz="0" w:space="0" w:color="auto"/>
        <w:bottom w:val="none" w:sz="0" w:space="0" w:color="auto"/>
        <w:right w:val="none" w:sz="0" w:space="0" w:color="auto"/>
      </w:divBdr>
    </w:div>
    <w:div w:id="1335182495">
      <w:bodyDiv w:val="1"/>
      <w:marLeft w:val="0"/>
      <w:marRight w:val="0"/>
      <w:marTop w:val="0"/>
      <w:marBottom w:val="0"/>
      <w:divBdr>
        <w:top w:val="none" w:sz="0" w:space="0" w:color="auto"/>
        <w:left w:val="none" w:sz="0" w:space="0" w:color="auto"/>
        <w:bottom w:val="none" w:sz="0" w:space="0" w:color="auto"/>
        <w:right w:val="none" w:sz="0" w:space="0" w:color="auto"/>
      </w:divBdr>
    </w:div>
    <w:div w:id="1381439983">
      <w:bodyDiv w:val="1"/>
      <w:marLeft w:val="0"/>
      <w:marRight w:val="0"/>
      <w:marTop w:val="0"/>
      <w:marBottom w:val="0"/>
      <w:divBdr>
        <w:top w:val="none" w:sz="0" w:space="0" w:color="auto"/>
        <w:left w:val="none" w:sz="0" w:space="0" w:color="auto"/>
        <w:bottom w:val="none" w:sz="0" w:space="0" w:color="auto"/>
        <w:right w:val="none" w:sz="0" w:space="0" w:color="auto"/>
      </w:divBdr>
    </w:div>
    <w:div w:id="1453787348">
      <w:bodyDiv w:val="1"/>
      <w:marLeft w:val="0"/>
      <w:marRight w:val="0"/>
      <w:marTop w:val="0"/>
      <w:marBottom w:val="0"/>
      <w:divBdr>
        <w:top w:val="none" w:sz="0" w:space="0" w:color="auto"/>
        <w:left w:val="none" w:sz="0" w:space="0" w:color="auto"/>
        <w:bottom w:val="none" w:sz="0" w:space="0" w:color="auto"/>
        <w:right w:val="none" w:sz="0" w:space="0" w:color="auto"/>
      </w:divBdr>
    </w:div>
    <w:div w:id="195436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ENJ/+yFLkxyULaZprtbb5SJAWQ==">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AD3A68B52B534ABA59758309354042" ma:contentTypeVersion="14" ma:contentTypeDescription="Create a new document." ma:contentTypeScope="" ma:versionID="777798ff35883077cc936e05e461be4b">
  <xsd:schema xmlns:xsd="http://www.w3.org/2001/XMLSchema" xmlns:xs="http://www.w3.org/2001/XMLSchema" xmlns:p="http://schemas.microsoft.com/office/2006/metadata/properties" xmlns:ns3="8a47c287-14f2-402c-9c86-547ba55a4524" xmlns:ns4="022a579a-19eb-4c9f-8272-a389cb762dc4" targetNamespace="http://schemas.microsoft.com/office/2006/metadata/properties" ma:root="true" ma:fieldsID="1802eadc31e975bec54356ab64ceb18a" ns3:_="" ns4:_="">
    <xsd:import namespace="8a47c287-14f2-402c-9c86-547ba55a4524"/>
    <xsd:import namespace="022a579a-19eb-4c9f-8272-a389cb762d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c287-14f2-402c-9c86-547ba55a4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a579a-19eb-4c9f-8272-a389cb762d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571A32-13C5-4887-9A90-6740C31E57C2}">
  <ds:schemaRefs>
    <ds:schemaRef ds:uri="http://schemas.openxmlformats.org/officeDocument/2006/bibliography"/>
  </ds:schemaRefs>
</ds:datastoreItem>
</file>

<file path=customXml/itemProps3.xml><?xml version="1.0" encoding="utf-8"?>
<ds:datastoreItem xmlns:ds="http://schemas.openxmlformats.org/officeDocument/2006/customXml" ds:itemID="{98EE03C4-11F1-4F8A-A6B5-9B43651F1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c287-14f2-402c-9c86-547ba55a4524"/>
    <ds:schemaRef ds:uri="022a579a-19eb-4c9f-8272-a389cb762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1BDD3-5AB4-4E1D-BD80-84BFE4FEB462}">
  <ds:schemaRefs>
    <ds:schemaRef ds:uri="http://schemas.microsoft.com/sharepoint/v3/contenttype/forms"/>
  </ds:schemaRefs>
</ds:datastoreItem>
</file>

<file path=customXml/itemProps5.xml><?xml version="1.0" encoding="utf-8"?>
<ds:datastoreItem xmlns:ds="http://schemas.openxmlformats.org/officeDocument/2006/customXml" ds:itemID="{ABBD25E4-2ADF-485C-8D76-1A28004471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Hickman</dc:creator>
  <cp:lastModifiedBy>Peter Ford</cp:lastModifiedBy>
  <cp:revision>4</cp:revision>
  <dcterms:created xsi:type="dcterms:W3CDTF">2023-03-28T09:24:00Z</dcterms:created>
  <dcterms:modified xsi:type="dcterms:W3CDTF">2023-03-28T09:28:00Z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0x0101002EAD3A68B52B534ABA59758309354042</vt:lpwstr>
  </property>
</Properties>
</file>